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CF" w:rsidRDefault="004E59CF">
      <w:pPr>
        <w:wordWrap w:val="0"/>
        <w:jc w:val="right"/>
        <w:rPr>
          <w:rFonts w:ascii="ＭＳ ゴシック" w:eastAsia="ＭＳ ゴシック" w:hAnsi="ＭＳ ゴシック" w:hint="eastAsia"/>
        </w:rPr>
      </w:pPr>
    </w:p>
    <w:p w:rsidR="004E59CF" w:rsidRDefault="004E59CF">
      <w:pPr>
        <w:jc w:val="center"/>
        <w:rPr>
          <w:rFonts w:ascii="ＭＳ ゴシック" w:eastAsia="ＭＳ ゴシック" w:hAnsi="ＭＳ ゴシック" w:hint="eastAsia"/>
          <w:sz w:val="24"/>
        </w:rPr>
      </w:pPr>
      <w:r>
        <w:rPr>
          <w:rFonts w:ascii="ＭＳ ゴシック" w:eastAsia="ＭＳ ゴシック" w:hAnsi="ＭＳ ゴシック" w:hint="eastAsia"/>
          <w:sz w:val="40"/>
        </w:rPr>
        <w:t>欠格事由非該当証明書</w:t>
      </w:r>
    </w:p>
    <w:p w:rsidR="004E59CF" w:rsidRDefault="004E59CF">
      <w:pPr>
        <w:jc w:val="center"/>
        <w:rPr>
          <w:rFonts w:ascii="ＭＳ ゴシック" w:eastAsia="ＭＳ ゴシック" w:hAnsi="ＭＳ ゴシック" w:hint="eastAsia"/>
        </w:rPr>
      </w:pPr>
    </w:p>
    <w:p w:rsidR="004E59CF" w:rsidRDefault="004E59CF">
      <w:pPr>
        <w:jc w:val="center"/>
        <w:rPr>
          <w:rFonts w:ascii="ＭＳ ゴシック" w:eastAsia="ＭＳ ゴシック" w:hAnsi="ＭＳ ゴシック" w:hint="eastAsia"/>
          <w:sz w:val="24"/>
        </w:rPr>
      </w:pPr>
      <w:r>
        <w:rPr>
          <w:rFonts w:ascii="ＭＳ ゴシック" w:eastAsia="ＭＳ ゴシック" w:hAnsi="ＭＳ ゴシック" w:hint="eastAsia"/>
          <w:sz w:val="24"/>
        </w:rPr>
        <w:t xml:space="preserve">　　　　　　　　　　　　　　　　　　　　　　　　　　　年　　月　　日</w:t>
      </w:r>
    </w:p>
    <w:p w:rsidR="004E59CF" w:rsidRDefault="004E59CF">
      <w:pPr>
        <w:jc w:val="center"/>
        <w:rPr>
          <w:rFonts w:ascii="ＭＳ ゴシック" w:eastAsia="ＭＳ ゴシック" w:hAnsi="ＭＳ ゴシック" w:hint="eastAsia"/>
          <w:sz w:val="24"/>
        </w:rPr>
      </w:pPr>
    </w:p>
    <w:p w:rsidR="004E59CF" w:rsidRDefault="00454C48">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浜松市消防長</w:t>
      </w:r>
      <w:r w:rsidR="00CD7EAA">
        <w:rPr>
          <w:rFonts w:ascii="ＭＳ ゴシック" w:eastAsia="ＭＳ ゴシック" w:hAnsi="ＭＳ ゴシック" w:hint="eastAsia"/>
          <w:sz w:val="24"/>
        </w:rPr>
        <w:t xml:space="preserve">　　殿</w:t>
      </w:r>
      <w:bookmarkStart w:id="0" w:name="_GoBack"/>
      <w:bookmarkEnd w:id="0"/>
    </w:p>
    <w:p w:rsidR="004E59CF" w:rsidRDefault="004E59CF">
      <w:pPr>
        <w:rPr>
          <w:rFonts w:ascii="ＭＳ ゴシック" w:eastAsia="ＭＳ ゴシック" w:hAnsi="ＭＳ ゴシック" w:hint="eastAsia"/>
        </w:rPr>
      </w:pPr>
      <w:r>
        <w:rPr>
          <w:rFonts w:ascii="ＭＳ ゴシック" w:eastAsia="ＭＳ ゴシック" w:hAnsi="ＭＳ ゴシック" w:hint="eastAsia"/>
          <w:sz w:val="24"/>
        </w:rPr>
        <w:t xml:space="preserve">　　　　　　　　　　　　　　　　　　　</w:t>
      </w:r>
      <w:r w:rsidRPr="00B24DD8">
        <w:rPr>
          <w:rFonts w:ascii="ＭＳ ゴシック" w:eastAsia="ＭＳ ゴシック" w:hAnsi="ＭＳ ゴシック" w:hint="eastAsia"/>
          <w:kern w:val="0"/>
          <w:sz w:val="24"/>
          <w:fitText w:val="960" w:id="-461197823"/>
        </w:rPr>
        <w:t>住　　所</w:t>
      </w:r>
    </w:p>
    <w:p w:rsidR="004E59CF" w:rsidRDefault="004E59CF">
      <w:pPr>
        <w:ind w:firstLineChars="1900" w:firstLine="4560"/>
        <w:rPr>
          <w:rFonts w:ascii="ＭＳ ゴシック" w:eastAsia="ＭＳ ゴシック" w:hAnsi="ＭＳ ゴシック" w:hint="eastAsia"/>
        </w:rPr>
      </w:pPr>
      <w:r w:rsidRPr="00B24DD8">
        <w:rPr>
          <w:rFonts w:ascii="ＭＳ ゴシック" w:eastAsia="ＭＳ ゴシック" w:hAnsi="ＭＳ ゴシック" w:hint="eastAsia"/>
          <w:kern w:val="0"/>
          <w:sz w:val="24"/>
          <w:fitText w:val="960" w:id="-461197822"/>
        </w:rPr>
        <w:t>名　　称</w:t>
      </w:r>
    </w:p>
    <w:p w:rsidR="004E59CF" w:rsidRDefault="004E59CF">
      <w:pPr>
        <w:rPr>
          <w:rFonts w:ascii="ＭＳ ゴシック" w:eastAsia="ＭＳ ゴシック" w:hAnsi="ＭＳ ゴシック" w:hint="eastAsia"/>
        </w:rPr>
      </w:pPr>
      <w:r>
        <w:rPr>
          <w:rFonts w:hint="eastAsia"/>
        </w:rPr>
        <w:t xml:space="preserve">　　　　　　　　　　　　　　　　　　　　　</w:t>
      </w:r>
      <w:r>
        <w:rPr>
          <w:rFonts w:hint="eastAsia"/>
        </w:rPr>
        <w:t xml:space="preserve"> </w:t>
      </w:r>
      <w:r w:rsidRPr="00D73BFB">
        <w:rPr>
          <w:rFonts w:ascii="ＭＳ ゴシック" w:eastAsia="ＭＳ ゴシック" w:hAnsi="ＭＳ ゴシック" w:hint="eastAsia"/>
          <w:spacing w:val="60"/>
          <w:kern w:val="0"/>
          <w:sz w:val="24"/>
          <w:fitText w:val="960" w:id="-461197821"/>
        </w:rPr>
        <w:t>代表</w:t>
      </w:r>
      <w:r w:rsidRPr="00D73BFB">
        <w:rPr>
          <w:rFonts w:ascii="ＭＳ ゴシック" w:eastAsia="ＭＳ ゴシック" w:hAnsi="ＭＳ ゴシック" w:hint="eastAsia"/>
          <w:kern w:val="0"/>
          <w:sz w:val="24"/>
          <w:fitText w:val="960" w:id="-461197821"/>
        </w:rPr>
        <w:t>者</w:t>
      </w:r>
      <w:r w:rsidR="00D73BFB">
        <w:rPr>
          <w:rFonts w:ascii="ＭＳ ゴシック" w:eastAsia="ＭＳ ゴシック" w:hAnsi="ＭＳ ゴシック" w:hint="eastAsia"/>
          <w:kern w:val="0"/>
          <w:sz w:val="24"/>
        </w:rPr>
        <w:t xml:space="preserve">　　　　　　　　　　　　　　</w:t>
      </w:r>
      <w:r w:rsidR="00D73BFB">
        <w:rPr>
          <w:rFonts w:ascii="ＭＳ ゴシック" w:eastAsia="ＭＳ ゴシック" w:hAnsi="ＭＳ ゴシック"/>
          <w:kern w:val="0"/>
          <w:sz w:val="24"/>
        </w:rPr>
        <w:fldChar w:fldCharType="begin"/>
      </w:r>
      <w:r w:rsidR="00D73BFB">
        <w:rPr>
          <w:rFonts w:ascii="ＭＳ ゴシック" w:eastAsia="ＭＳ ゴシック" w:hAnsi="ＭＳ ゴシック"/>
          <w:kern w:val="0"/>
          <w:sz w:val="24"/>
        </w:rPr>
        <w:instrText xml:space="preserve"> </w:instrText>
      </w:r>
      <w:r w:rsidR="00D73BFB">
        <w:rPr>
          <w:rFonts w:ascii="ＭＳ ゴシック" w:eastAsia="ＭＳ ゴシック" w:hAnsi="ＭＳ ゴシック" w:hint="eastAsia"/>
          <w:kern w:val="0"/>
          <w:sz w:val="24"/>
        </w:rPr>
        <w:instrText>eq \o\ac(○,</w:instrText>
      </w:r>
      <w:r w:rsidR="00D73BFB" w:rsidRPr="00D73BFB">
        <w:rPr>
          <w:rFonts w:ascii="ＭＳ ゴシック" w:eastAsia="ＭＳ ゴシック" w:hAnsi="ＭＳ ゴシック" w:hint="eastAsia"/>
          <w:kern w:val="0"/>
          <w:position w:val="2"/>
          <w:sz w:val="16"/>
        </w:rPr>
        <w:instrText>印</w:instrText>
      </w:r>
      <w:r w:rsidR="00D73BFB">
        <w:rPr>
          <w:rFonts w:ascii="ＭＳ ゴシック" w:eastAsia="ＭＳ ゴシック" w:hAnsi="ＭＳ ゴシック" w:hint="eastAsia"/>
          <w:kern w:val="0"/>
          <w:sz w:val="24"/>
        </w:rPr>
        <w:instrText>)</w:instrText>
      </w:r>
      <w:r w:rsidR="00D73BFB">
        <w:rPr>
          <w:rFonts w:ascii="ＭＳ ゴシック" w:eastAsia="ＭＳ ゴシック" w:hAnsi="ＭＳ ゴシック"/>
          <w:kern w:val="0"/>
          <w:sz w:val="24"/>
        </w:rPr>
        <w:fldChar w:fldCharType="end"/>
      </w:r>
    </w:p>
    <w:p w:rsidR="004E59CF" w:rsidRDefault="004E59CF">
      <w:pPr>
        <w:ind w:firstLineChars="100" w:firstLine="240"/>
        <w:rPr>
          <w:rFonts w:ascii="ＭＳ ゴシック" w:eastAsia="ＭＳ ゴシック" w:hAnsi="ＭＳ ゴシック" w:hint="eastAsia"/>
          <w:sz w:val="24"/>
        </w:rPr>
      </w:pPr>
    </w:p>
    <w:p w:rsidR="004E59CF" w:rsidRDefault="004E59CF">
      <w:pPr>
        <w:ind w:firstLineChars="100" w:firstLine="240"/>
        <w:rPr>
          <w:rFonts w:ascii="ＭＳ ゴシック" w:eastAsia="ＭＳ ゴシック" w:hAnsi="ＭＳ ゴシック" w:hint="eastAsia"/>
          <w:sz w:val="24"/>
        </w:rPr>
      </w:pPr>
    </w:p>
    <w:p w:rsidR="00454C48" w:rsidRDefault="004E59CF" w:rsidP="00454C48">
      <w:pPr>
        <w:ind w:firstLineChars="118" w:firstLine="283"/>
        <w:rPr>
          <w:rFonts w:ascii="ＭＳ ゴシック" w:eastAsia="ＭＳ ゴシック" w:hAnsi="ＭＳ ゴシック"/>
          <w:sz w:val="24"/>
        </w:rPr>
      </w:pPr>
      <w:r>
        <w:rPr>
          <w:rFonts w:ascii="ＭＳ ゴシック" w:eastAsia="ＭＳ ゴシック" w:hAnsi="ＭＳ ゴシック" w:hint="eastAsia"/>
          <w:sz w:val="24"/>
        </w:rPr>
        <w:t>高圧ガス保安法第７条及び液化石油ガスの保安の確保及び取引の適正化に関する法律</w:t>
      </w:r>
    </w:p>
    <w:p w:rsidR="00454C48" w:rsidRDefault="00454C48" w:rsidP="00454C48">
      <w:pPr>
        <w:ind w:firstLineChars="118" w:firstLine="283"/>
        <w:rPr>
          <w:rFonts w:ascii="ＭＳ ゴシック" w:eastAsia="ＭＳ ゴシック" w:hAnsi="ＭＳ ゴシック"/>
          <w:sz w:val="24"/>
        </w:rPr>
      </w:pPr>
    </w:p>
    <w:p w:rsidR="004E59CF" w:rsidRDefault="004E59CF" w:rsidP="00454C48">
      <w:pPr>
        <w:ind w:firstLineChars="118" w:firstLine="283"/>
        <w:rPr>
          <w:rFonts w:ascii="ＭＳ ゴシック" w:eastAsia="ＭＳ ゴシック" w:hAnsi="ＭＳ ゴシック" w:hint="eastAsia"/>
          <w:sz w:val="24"/>
        </w:rPr>
      </w:pPr>
      <w:r>
        <w:rPr>
          <w:rFonts w:ascii="ＭＳ ゴシック" w:eastAsia="ＭＳ ゴシック" w:hAnsi="ＭＳ ゴシック" w:hint="eastAsia"/>
          <w:sz w:val="24"/>
        </w:rPr>
        <w:t>第４条</w:t>
      </w:r>
      <w:r w:rsidR="00454C48">
        <w:rPr>
          <w:rFonts w:ascii="ＭＳ ゴシック" w:eastAsia="ＭＳ ゴシック" w:hAnsi="ＭＳ ゴシック" w:hint="eastAsia"/>
          <w:sz w:val="24"/>
        </w:rPr>
        <w:t>の各号</w:t>
      </w:r>
      <w:r>
        <w:rPr>
          <w:rFonts w:ascii="ＭＳ ゴシック" w:eastAsia="ＭＳ ゴシック" w:hAnsi="ＭＳ ゴシック" w:hint="eastAsia"/>
          <w:sz w:val="24"/>
        </w:rPr>
        <w:t>に規定する欠格事由に下記の役員が該当しないことを証明いたします。</w:t>
      </w:r>
    </w:p>
    <w:p w:rsidR="004E59CF" w:rsidRDefault="004E59CF">
      <w:pPr>
        <w:rPr>
          <w:rFonts w:ascii="ＭＳ ゴシック" w:eastAsia="ＭＳ ゴシック" w:hAnsi="ＭＳ ゴシック" w:hint="eastAsia"/>
          <w:sz w:val="24"/>
        </w:rPr>
      </w:pPr>
    </w:p>
    <w:p w:rsidR="004E59CF" w:rsidRDefault="004E59CF">
      <w:pPr>
        <w:jc w:val="center"/>
        <w:rPr>
          <w:rFonts w:ascii="ＭＳ ゴシック" w:eastAsia="ＭＳ ゴシック" w:hAnsi="ＭＳ ゴシック" w:hint="eastAsia"/>
          <w:sz w:val="24"/>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8"/>
        <w:gridCol w:w="1980"/>
        <w:gridCol w:w="6078"/>
      </w:tblGrid>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sz w:val="24"/>
              </w:rPr>
            </w:pPr>
            <w:r>
              <w:rPr>
                <w:rFonts w:ascii="ＭＳ ゴシック" w:eastAsia="ＭＳ ゴシック" w:hAnsi="ＭＳ ゴシック" w:hint="eastAsia"/>
                <w:sz w:val="24"/>
              </w:rPr>
              <w:t>役 職 名</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r w:rsidR="004E59CF" w:rsidTr="00454C48">
        <w:trPr>
          <w:trHeight w:val="708"/>
        </w:trPr>
        <w:tc>
          <w:tcPr>
            <w:tcW w:w="154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c>
          <w:tcPr>
            <w:tcW w:w="60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E59CF" w:rsidRDefault="004E59CF">
            <w:pPr>
              <w:jc w:val="center"/>
              <w:rPr>
                <w:rFonts w:ascii="ＭＳ ゴシック" w:eastAsia="ＭＳ ゴシック" w:hAnsi="ＭＳ ゴシック"/>
              </w:rPr>
            </w:pPr>
          </w:p>
        </w:tc>
      </w:tr>
    </w:tbl>
    <w:p w:rsidR="004E59CF" w:rsidRDefault="004E59CF">
      <w:pPr>
        <w:rPr>
          <w:rFonts w:ascii="ＭＳ ゴシック" w:eastAsia="ＭＳ ゴシック" w:hAnsi="ＭＳ ゴシック" w:hint="eastAsia"/>
        </w:rPr>
      </w:pPr>
    </w:p>
    <w:sectPr w:rsidR="004E59CF" w:rsidSect="00454C48">
      <w:pgSz w:w="11906" w:h="16838"/>
      <w:pgMar w:top="1588" w:right="1133"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56" w:rsidRDefault="00955C56" w:rsidP="00D73BFB">
      <w:r>
        <w:separator/>
      </w:r>
    </w:p>
  </w:endnote>
  <w:endnote w:type="continuationSeparator" w:id="0">
    <w:p w:rsidR="00955C56" w:rsidRDefault="00955C56" w:rsidP="00D7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56" w:rsidRDefault="00955C56" w:rsidP="00D73BFB">
      <w:r>
        <w:separator/>
      </w:r>
    </w:p>
  </w:footnote>
  <w:footnote w:type="continuationSeparator" w:id="0">
    <w:p w:rsidR="00955C56" w:rsidRDefault="00955C56" w:rsidP="00D73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48"/>
    <w:rsid w:val="00454C48"/>
    <w:rsid w:val="004E59CF"/>
    <w:rsid w:val="00955C56"/>
    <w:rsid w:val="0099497A"/>
    <w:rsid w:val="00B24DD8"/>
    <w:rsid w:val="00CD7EAA"/>
    <w:rsid w:val="00D73B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65B9B5"/>
  <w15:chartTrackingRefBased/>
  <w15:docId w15:val="{C52324FD-D6AA-4327-BDE9-3DFC085B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table" w:styleId="a5">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BFB"/>
    <w:pPr>
      <w:tabs>
        <w:tab w:val="center" w:pos="4252"/>
        <w:tab w:val="right" w:pos="8504"/>
      </w:tabs>
      <w:snapToGrid w:val="0"/>
    </w:pPr>
  </w:style>
  <w:style w:type="character" w:customStyle="1" w:styleId="a7">
    <w:name w:val="ヘッダー (文字)"/>
    <w:link w:val="a6"/>
    <w:uiPriority w:val="99"/>
    <w:rsid w:val="00D73BFB"/>
    <w:rPr>
      <w:kern w:val="2"/>
      <w:sz w:val="21"/>
      <w:lang w:val="en-US" w:eastAsia="ja-JP"/>
    </w:rPr>
  </w:style>
  <w:style w:type="paragraph" w:styleId="a8">
    <w:name w:val="footer"/>
    <w:basedOn w:val="a"/>
    <w:link w:val="a9"/>
    <w:uiPriority w:val="99"/>
    <w:unhideWhenUsed/>
    <w:rsid w:val="00D73BFB"/>
    <w:pPr>
      <w:tabs>
        <w:tab w:val="center" w:pos="4252"/>
        <w:tab w:val="right" w:pos="8504"/>
      </w:tabs>
      <w:snapToGrid w:val="0"/>
    </w:pPr>
  </w:style>
  <w:style w:type="character" w:customStyle="1" w:styleId="a9">
    <w:name w:val="フッター (文字)"/>
    <w:link w:val="a8"/>
    <w:uiPriority w:val="99"/>
    <w:rsid w:val="00D73BFB"/>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　３</vt:lpstr>
    </vt:vector>
  </TitlesOfParts>
  <Company>静岡県</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３</dc:title>
  <dc:subject/>
  <dc:creator>Administrator</dc:creator>
  <cp:keywords/>
  <cp:lastModifiedBy>野末裕之</cp:lastModifiedBy>
  <cp:revision>2</cp:revision>
  <cp:lastPrinted>1601-01-01T00:00:00Z</cp:lastPrinted>
  <dcterms:created xsi:type="dcterms:W3CDTF">2026-04-20T06:49:00Z</dcterms:created>
  <dcterms:modified xsi:type="dcterms:W3CDTF">2026-04-20T06:49:00Z</dcterms:modified>
</cp:coreProperties>
</file>