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r w:rsidRPr="002F5162">
        <w:rPr>
          <w:rFonts w:hint="eastAsia"/>
        </w:rPr>
        <w:t>第３号様式（第６条関係）</w:t>
      </w:r>
    </w:p>
    <w:p w:rsidR="00D5572D" w:rsidRPr="002F5162" w:rsidRDefault="00D5572D" w:rsidP="00D5572D">
      <w:pPr>
        <w:ind w:firstLineChars="100" w:firstLine="210"/>
      </w:pPr>
      <w:r w:rsidRPr="002F5162">
        <w:rPr>
          <w:rFonts w:hint="eastAsia"/>
        </w:rPr>
        <w:t>【非木造住宅耐震診断事業】【建築物耐震診断事業】【屋根の耐風診断助成事業】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１　所有者　　　　　住所（又は所在地）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氏名（又は名称）</w:t>
      </w:r>
    </w:p>
    <w:p w:rsidR="00D5572D" w:rsidRPr="002F5162" w:rsidRDefault="00D5572D" w:rsidP="00D5572D">
      <w:pPr>
        <w:ind w:leftChars="1100" w:left="2310"/>
      </w:pPr>
      <w:r w:rsidRPr="002F5162">
        <w:rPr>
          <w:rFonts w:hint="eastAsia"/>
        </w:rPr>
        <w:t>※所有者が複数の場合は、全ての所有者をご記入ください。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２　建築物の概要　　所 在 地　　浜松市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建物名称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構　　造　　　　　　　　　　　　　　　　　造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階　　数　　地上　　　　階 ・ 地下　　　　階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高　　さ　　最高高さ　　ｍ ・（木造の場合）軒の高さ　　ｍ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用　　途　　　　　　　　　　　共同住宅の場合（　　　）戸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延べ面積　　　　　　　　㎡（屋根面積　　　㎡）※耐風診断の場合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建築年次　　　　　　　　年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３　診断者　　　　□耐震診断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氏　　名</w:t>
      </w:r>
    </w:p>
    <w:p w:rsidR="00D5572D" w:rsidRPr="002F5162" w:rsidRDefault="00D5572D" w:rsidP="00D5572D">
      <w:pPr>
        <w:ind w:leftChars="900" w:left="1890" w:firstLineChars="300" w:firstLine="630"/>
      </w:pPr>
      <w:r w:rsidRPr="002F5162">
        <w:rPr>
          <w:rFonts w:hint="eastAsia"/>
        </w:rPr>
        <w:t>（　　　　）建築士（　　　）登録　第　　　　　　　　　号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建築士事務所名</w:t>
      </w:r>
    </w:p>
    <w:p w:rsidR="00D5572D" w:rsidRPr="002F5162" w:rsidRDefault="00D5572D" w:rsidP="00D5572D">
      <w:pPr>
        <w:ind w:leftChars="1600" w:left="3360" w:firstLineChars="200" w:firstLine="420"/>
      </w:pPr>
      <w:r w:rsidRPr="002F5162">
        <w:rPr>
          <w:rFonts w:hint="eastAsia"/>
        </w:rPr>
        <w:t>（　　　　）知事登録　第　　　　　　　　　号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ind w:firstLineChars="900" w:firstLine="1890"/>
        <w:jc w:val="left"/>
      </w:pPr>
      <w:r w:rsidRPr="002F5162">
        <w:rPr>
          <w:rFonts w:hint="eastAsia"/>
        </w:rPr>
        <w:t>□耐風診断</w:t>
      </w:r>
    </w:p>
    <w:p w:rsidR="00D5572D" w:rsidRPr="002F5162" w:rsidRDefault="00D5572D" w:rsidP="00D5572D">
      <w:pPr>
        <w:ind w:rightChars="-68" w:right="-143" w:firstLineChars="1000" w:firstLine="2100"/>
        <w:jc w:val="left"/>
      </w:pPr>
      <w:r w:rsidRPr="002F5162">
        <w:rPr>
          <w:rFonts w:hint="eastAsia"/>
        </w:rPr>
        <w:t>診断資格　□かわらぶき技能士 □瓦屋根工事技士 □瓦屋根診断技士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氏　　名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４　事業に要する費用　　　　　　　　　　　　　　　　　　円（消費税込み）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５　申請者の区分　　　　　□ 事業者（個人事業者も含む）　　　  □ 個人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６　事業の予定期間　　　　業務着手の日　から　　　　年　　月　　日まで</w:t>
      </w:r>
    </w:p>
    <w:p w:rsidR="00D5572D" w:rsidRPr="002F5162" w:rsidRDefault="00D5572D" w:rsidP="002E1822">
      <w:pPr>
        <w:jc w:val="left"/>
      </w:pP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E1822"/>
    <w:rsid w:val="002F5162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9183A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2026-03-27T01:27:00Z</dcterms:modified>
</cp:coreProperties>
</file>