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B73" w:rsidRPr="00FC4F9A" w:rsidRDefault="00727B73" w:rsidP="00727B73">
      <w:pPr>
        <w:pStyle w:val="1"/>
        <w:jc w:val="center"/>
      </w:pPr>
      <w:bookmarkStart w:id="0" w:name="_Toc219750870"/>
      <w:r w:rsidRPr="004A233E">
        <w:rPr>
          <w:rFonts w:hint="eastAsia"/>
        </w:rPr>
        <w:t>浜松市政府調達に関する苦情の処理手続要領</w:t>
      </w:r>
      <w:bookmarkEnd w:id="0"/>
    </w:p>
    <w:p w:rsidR="00727B73" w:rsidRPr="00FC4F9A" w:rsidRDefault="00727B73" w:rsidP="00727B73">
      <w:pPr>
        <w:rPr>
          <w:rFonts w:hAnsi="ＭＳ 明朝"/>
          <w:szCs w:val="21"/>
        </w:rPr>
      </w:pPr>
    </w:p>
    <w:p w:rsidR="00727B73" w:rsidRPr="00FC4F9A" w:rsidRDefault="00727B73" w:rsidP="00727B73">
      <w:pPr>
        <w:rPr>
          <w:rFonts w:hAnsi="ＭＳ 明朝"/>
          <w:szCs w:val="21"/>
        </w:rPr>
      </w:pPr>
      <w:r w:rsidRPr="00FC4F9A">
        <w:rPr>
          <w:rFonts w:hAnsi="ＭＳ 明朝" w:hint="eastAsia"/>
          <w:szCs w:val="21"/>
        </w:rPr>
        <w:t>（趣旨）</w:t>
      </w:r>
    </w:p>
    <w:p w:rsidR="00727B73" w:rsidRPr="00FC4F9A" w:rsidRDefault="00727B73" w:rsidP="00727B73">
      <w:pPr>
        <w:ind w:left="210" w:hangingChars="100" w:hanging="210"/>
        <w:rPr>
          <w:rFonts w:hAnsi="ＭＳ 明朝"/>
          <w:szCs w:val="21"/>
        </w:rPr>
      </w:pPr>
      <w:r w:rsidRPr="00FC4F9A">
        <w:rPr>
          <w:rFonts w:hAnsi="ＭＳ 明朝" w:hint="eastAsia"/>
          <w:szCs w:val="21"/>
        </w:rPr>
        <w:t>第１条　浜松市入札監視委員要綱（平成２０年４月１日施行）第７条第１</w:t>
      </w:r>
      <w:r>
        <w:rPr>
          <w:rFonts w:hAnsi="ＭＳ 明朝" w:hint="eastAsia"/>
          <w:szCs w:val="21"/>
        </w:rPr>
        <w:t>項</w:t>
      </w:r>
      <w:r w:rsidRPr="00FC4F9A">
        <w:rPr>
          <w:rFonts w:hAnsi="ＭＳ 明朝" w:hint="eastAsia"/>
          <w:szCs w:val="21"/>
        </w:rPr>
        <w:t>第１号に規定する苦情の処理の手続きは、この要領に定めるところによるものとする。</w:t>
      </w:r>
    </w:p>
    <w:p w:rsidR="00727B73" w:rsidRPr="00FC4F9A" w:rsidRDefault="00727B73" w:rsidP="00727B73">
      <w:pPr>
        <w:ind w:left="210" w:hangingChars="100" w:hanging="210"/>
        <w:rPr>
          <w:rFonts w:hAnsi="ＭＳ 明朝"/>
          <w:szCs w:val="21"/>
        </w:rPr>
      </w:pPr>
    </w:p>
    <w:p w:rsidR="00727B73" w:rsidRPr="00FC4F9A" w:rsidRDefault="00727B73" w:rsidP="00727B73">
      <w:pPr>
        <w:rPr>
          <w:rFonts w:hAnsi="ＭＳ 明朝"/>
          <w:szCs w:val="21"/>
        </w:rPr>
      </w:pPr>
      <w:r w:rsidRPr="00FC4F9A">
        <w:rPr>
          <w:rFonts w:hAnsi="ＭＳ 明朝" w:hint="eastAsia"/>
          <w:szCs w:val="21"/>
        </w:rPr>
        <w:t>（浜松市入札監視委員会）</w:t>
      </w:r>
    </w:p>
    <w:p w:rsidR="00727B73" w:rsidRPr="00FC4F9A" w:rsidRDefault="00727B73" w:rsidP="00727B73">
      <w:pPr>
        <w:ind w:left="210" w:hangingChars="100" w:hanging="210"/>
        <w:rPr>
          <w:rFonts w:hAnsi="ＭＳ 明朝"/>
          <w:szCs w:val="21"/>
        </w:rPr>
      </w:pPr>
      <w:r w:rsidRPr="00FC4F9A">
        <w:rPr>
          <w:rFonts w:hAnsi="ＭＳ 明朝" w:hint="eastAsia"/>
          <w:szCs w:val="21"/>
        </w:rPr>
        <w:t>第２条　浜松市入札監視委員会（以下「委員会」という。）は、苦情を文書で受理し、浜松市の調達機関（以下「調達機関」という。）による当該苦情に係る調達のいかなる側面に関しても事実関係を調査し、調達機関に対する提案を行う。</w:t>
      </w:r>
    </w:p>
    <w:p w:rsidR="00727B73" w:rsidRPr="00FC4F9A" w:rsidRDefault="00727B73" w:rsidP="00727B73">
      <w:pPr>
        <w:ind w:left="210" w:hangingChars="100" w:hanging="210"/>
        <w:rPr>
          <w:rFonts w:hAnsi="ＭＳ 明朝"/>
          <w:szCs w:val="21"/>
        </w:rPr>
      </w:pPr>
      <w:r w:rsidRPr="00FC4F9A">
        <w:rPr>
          <w:rFonts w:hAnsi="ＭＳ 明朝" w:hint="eastAsia"/>
          <w:szCs w:val="21"/>
        </w:rPr>
        <w:t>２　申し立てられた苦情に関して利害関係を持つと認められる委員は、当該苦情の検討に参加することができない。</w:t>
      </w:r>
    </w:p>
    <w:p w:rsidR="00727B73" w:rsidRPr="00FC4F9A" w:rsidRDefault="00727B73" w:rsidP="00727B73">
      <w:pPr>
        <w:ind w:left="210" w:hangingChars="100" w:hanging="210"/>
        <w:rPr>
          <w:rFonts w:hAnsi="ＭＳ 明朝"/>
          <w:szCs w:val="21"/>
        </w:rPr>
      </w:pPr>
    </w:p>
    <w:p w:rsidR="00727B73" w:rsidRPr="00FC4F9A" w:rsidRDefault="00727B73" w:rsidP="00727B73">
      <w:pPr>
        <w:rPr>
          <w:rFonts w:hAnsi="ＭＳ 明朝"/>
          <w:szCs w:val="21"/>
        </w:rPr>
      </w:pPr>
      <w:r w:rsidRPr="00FC4F9A">
        <w:rPr>
          <w:rFonts w:hAnsi="ＭＳ 明朝" w:hint="eastAsia"/>
          <w:szCs w:val="21"/>
        </w:rPr>
        <w:t>（苦情の申立て）</w:t>
      </w:r>
    </w:p>
    <w:p w:rsidR="00727B73" w:rsidRPr="00FC4F9A" w:rsidRDefault="00727B73" w:rsidP="00727B73">
      <w:pPr>
        <w:ind w:left="210" w:hangingChars="100" w:hanging="210"/>
        <w:rPr>
          <w:rFonts w:hAnsi="ＭＳ 明朝"/>
          <w:szCs w:val="21"/>
        </w:rPr>
      </w:pPr>
      <w:r w:rsidRPr="00FC4F9A">
        <w:rPr>
          <w:rFonts w:hAnsi="ＭＳ 明朝" w:hint="eastAsia"/>
          <w:szCs w:val="21"/>
        </w:rPr>
        <w:t>第３条　供給者（調達機関が製品又はサービスの調達を行った際に当該製品又はサービスの提供を行った者及び行うことが可能であった者をいう。以下同じ。）は、地方公共団体の物品等又は特定役務の調達手続の特例を定める政令（平成７年政令第３７２号）　　　第１条に規定する２０１２年３月３０日ジュネーブで作成された政府調達に関する協定を改正する議定書によって改正された１９９４年４月１５日マラケシュで作成された政府調達に関する協定、経済上の連携に関する日本国と欧州連合との間の協定その他の国際約束（以下「協定等」という。）の規定に反する形で調達が行われたと判断する場合には、委員会に対し、書面により苦情を申し立てることができる。</w:t>
      </w:r>
    </w:p>
    <w:p w:rsidR="00727B73" w:rsidRPr="00FC4F9A" w:rsidRDefault="00727B73" w:rsidP="00727B73">
      <w:pPr>
        <w:ind w:left="210" w:hangingChars="100" w:hanging="210"/>
        <w:rPr>
          <w:rFonts w:hAnsi="ＭＳ 明朝"/>
          <w:szCs w:val="21"/>
        </w:rPr>
      </w:pPr>
      <w:r w:rsidRPr="00FC4F9A">
        <w:rPr>
          <w:rFonts w:hAnsi="ＭＳ 明朝" w:hint="eastAsia"/>
          <w:szCs w:val="21"/>
        </w:rPr>
        <w:t>２　供給者が協定等の違反があると考える場合には、まず、当該調達を行った調達機関との間で協議を行い、解決を求めることが奨励される。</w:t>
      </w:r>
    </w:p>
    <w:p w:rsidR="00727B73" w:rsidRPr="00FC4F9A" w:rsidRDefault="00727B73" w:rsidP="00727B73">
      <w:pPr>
        <w:ind w:left="210" w:hangingChars="100" w:hanging="210"/>
        <w:rPr>
          <w:rFonts w:hAnsi="ＭＳ 明朝"/>
          <w:szCs w:val="21"/>
        </w:rPr>
      </w:pPr>
      <w:r w:rsidRPr="00FC4F9A">
        <w:rPr>
          <w:rFonts w:hAnsi="ＭＳ 明朝" w:hint="eastAsia"/>
          <w:szCs w:val="21"/>
        </w:rPr>
        <w:t>３　供給者が協定等の違反があると考え、調達機関に対し協議を行いたい旨申し出た場合にあっては、当該調達機関は当該供給者と速やかに協議を行い、苦情を解決するよう努めなければならない。</w:t>
      </w:r>
    </w:p>
    <w:p w:rsidR="00727B73" w:rsidRPr="00FC4F9A" w:rsidRDefault="00727B73" w:rsidP="00727B73">
      <w:pPr>
        <w:ind w:left="210" w:hangingChars="100" w:hanging="210"/>
        <w:rPr>
          <w:rFonts w:hAnsi="ＭＳ 明朝"/>
          <w:szCs w:val="21"/>
        </w:rPr>
      </w:pPr>
    </w:p>
    <w:p w:rsidR="00727B73" w:rsidRPr="00FC4F9A" w:rsidRDefault="00727B73" w:rsidP="00727B73">
      <w:pPr>
        <w:rPr>
          <w:rFonts w:hAnsi="ＭＳ 明朝"/>
          <w:szCs w:val="21"/>
        </w:rPr>
      </w:pPr>
      <w:r w:rsidRPr="00FC4F9A">
        <w:rPr>
          <w:rFonts w:hAnsi="ＭＳ 明朝" w:hint="eastAsia"/>
          <w:szCs w:val="21"/>
        </w:rPr>
        <w:t>（期間）</w:t>
      </w:r>
    </w:p>
    <w:p w:rsidR="00727B73" w:rsidRPr="00FC4F9A" w:rsidRDefault="00727B73" w:rsidP="00727B73">
      <w:pPr>
        <w:rPr>
          <w:rFonts w:hAnsi="ＭＳ 明朝"/>
          <w:szCs w:val="21"/>
        </w:rPr>
      </w:pPr>
      <w:r w:rsidRPr="00FC4F9A">
        <w:rPr>
          <w:rFonts w:hAnsi="ＭＳ 明朝" w:hint="eastAsia"/>
          <w:szCs w:val="21"/>
        </w:rPr>
        <w:t>第４条　この要領における期間に関しては、次のとおりとする。</w:t>
      </w:r>
    </w:p>
    <w:p w:rsidR="00727B73" w:rsidRPr="00FC4F9A" w:rsidRDefault="00727B73" w:rsidP="00727B73">
      <w:pPr>
        <w:ind w:leftChars="100" w:left="210"/>
        <w:rPr>
          <w:rFonts w:hAnsi="ＭＳ 明朝"/>
          <w:szCs w:val="21"/>
        </w:rPr>
      </w:pPr>
      <w:r w:rsidRPr="00FC4F9A">
        <w:rPr>
          <w:rFonts w:hAnsi="ＭＳ 明朝" w:hint="eastAsia"/>
          <w:szCs w:val="21"/>
        </w:rPr>
        <w:t>(1)　日数の計算は、特に規定のない限り暦日による。</w:t>
      </w:r>
    </w:p>
    <w:p w:rsidR="00727B73" w:rsidRPr="00FC4F9A" w:rsidRDefault="00727B73" w:rsidP="00727B73">
      <w:pPr>
        <w:ind w:leftChars="100" w:left="210"/>
        <w:rPr>
          <w:rFonts w:hAnsi="ＭＳ 明朝"/>
          <w:szCs w:val="21"/>
        </w:rPr>
      </w:pPr>
      <w:r w:rsidRPr="00FC4F9A">
        <w:rPr>
          <w:rFonts w:hAnsi="ＭＳ 明朝" w:hint="eastAsia"/>
          <w:szCs w:val="21"/>
        </w:rPr>
        <w:t>(2)　作業日とは、市の休日でない日をいう。</w:t>
      </w:r>
    </w:p>
    <w:p w:rsidR="00727B73" w:rsidRPr="00FC4F9A" w:rsidRDefault="00727B73" w:rsidP="00727B73">
      <w:pPr>
        <w:ind w:leftChars="100" w:left="210"/>
        <w:rPr>
          <w:rFonts w:hAnsi="ＭＳ 明朝"/>
          <w:szCs w:val="21"/>
        </w:rPr>
      </w:pPr>
      <w:r w:rsidRPr="00FC4F9A">
        <w:rPr>
          <w:rFonts w:hAnsi="ＭＳ 明朝" w:hint="eastAsia"/>
          <w:szCs w:val="21"/>
        </w:rPr>
        <w:t>(3)　期間の初日は算入しない。</w:t>
      </w:r>
    </w:p>
    <w:p w:rsidR="00727B73" w:rsidRPr="00FC4F9A" w:rsidRDefault="00727B73" w:rsidP="00727B73">
      <w:pPr>
        <w:ind w:leftChars="100" w:left="630" w:hangingChars="200" w:hanging="420"/>
        <w:rPr>
          <w:rFonts w:hAnsi="ＭＳ 明朝"/>
          <w:szCs w:val="21"/>
        </w:rPr>
      </w:pPr>
      <w:r w:rsidRPr="00FC4F9A">
        <w:rPr>
          <w:rFonts w:hAnsi="ＭＳ 明朝" w:hint="eastAsia"/>
          <w:szCs w:val="21"/>
        </w:rPr>
        <w:t>(4)　期間の末日が市の休日に当たるときは、期間はその翌日に満了する。</w:t>
      </w:r>
    </w:p>
    <w:p w:rsidR="00727B73" w:rsidRPr="00FC4F9A" w:rsidRDefault="00727B73" w:rsidP="00727B73">
      <w:pPr>
        <w:ind w:leftChars="100" w:left="630" w:hangingChars="200" w:hanging="420"/>
        <w:rPr>
          <w:rFonts w:hAnsi="ＭＳ 明朝"/>
          <w:szCs w:val="21"/>
        </w:rPr>
      </w:pPr>
    </w:p>
    <w:p w:rsidR="00727B73" w:rsidRPr="00FC4F9A" w:rsidRDefault="00727B73" w:rsidP="00727B73">
      <w:pPr>
        <w:rPr>
          <w:rFonts w:hAnsi="ＭＳ 明朝"/>
          <w:szCs w:val="21"/>
        </w:rPr>
      </w:pPr>
      <w:r w:rsidRPr="00FC4F9A">
        <w:rPr>
          <w:rFonts w:hAnsi="ＭＳ 明朝" w:hint="eastAsia"/>
          <w:szCs w:val="21"/>
        </w:rPr>
        <w:t>（参加者）</w:t>
      </w:r>
    </w:p>
    <w:p w:rsidR="00727B73" w:rsidRPr="00FC4F9A" w:rsidRDefault="00727B73" w:rsidP="00727B73">
      <w:pPr>
        <w:ind w:left="210" w:hangingChars="100" w:hanging="210"/>
        <w:rPr>
          <w:rFonts w:hAnsi="ＭＳ 明朝"/>
          <w:szCs w:val="21"/>
        </w:rPr>
      </w:pPr>
      <w:r w:rsidRPr="00FC4F9A">
        <w:rPr>
          <w:rFonts w:hAnsi="ＭＳ 明朝" w:hint="eastAsia"/>
          <w:szCs w:val="21"/>
        </w:rPr>
        <w:t>第５条　苦情の申立てがあった場合、当該苦情に係る調達に利害関係を持つすべての供給者は、苦情処理手続に参加することができる。</w:t>
      </w:r>
    </w:p>
    <w:p w:rsidR="00727B73" w:rsidRPr="00FC4F9A" w:rsidRDefault="00727B73" w:rsidP="00727B73">
      <w:pPr>
        <w:ind w:left="210" w:hangingChars="100" w:hanging="210"/>
        <w:rPr>
          <w:rFonts w:hAnsi="ＭＳ 明朝"/>
          <w:szCs w:val="21"/>
        </w:rPr>
      </w:pPr>
      <w:r w:rsidRPr="00FC4F9A">
        <w:rPr>
          <w:rFonts w:hAnsi="ＭＳ 明朝" w:hint="eastAsia"/>
          <w:szCs w:val="21"/>
        </w:rPr>
        <w:t>２　苦情の申立てがあった場合、当該苦情に係る調達を行った機関（以下「関係調達機関」という。）は、苦情処理手続きに参加しなければならない。</w:t>
      </w:r>
    </w:p>
    <w:p w:rsidR="00727B73" w:rsidRPr="00FC4F9A" w:rsidRDefault="00727B73" w:rsidP="00727B73">
      <w:pPr>
        <w:ind w:left="210" w:hangingChars="100" w:hanging="210"/>
        <w:rPr>
          <w:rFonts w:hAnsi="ＭＳ 明朝"/>
          <w:szCs w:val="21"/>
        </w:rPr>
      </w:pPr>
      <w:r w:rsidRPr="00FC4F9A">
        <w:rPr>
          <w:rFonts w:hAnsi="ＭＳ 明朝" w:hint="eastAsia"/>
          <w:szCs w:val="21"/>
        </w:rPr>
        <w:t>３　苦情の申立てがあった場合、当該苦情に係る調達に利害関係を持つ供給者であって当　　　　　　　該苦情処理手続に参加を希望するものは、次条第６項に定める公示後５日以内に参加の意思を委</w:t>
      </w:r>
      <w:r w:rsidRPr="00FC4F9A">
        <w:rPr>
          <w:rFonts w:hAnsi="ＭＳ 明朝" w:hint="eastAsia"/>
          <w:szCs w:val="21"/>
        </w:rPr>
        <w:lastRenderedPageBreak/>
        <w:t>員会に通知しなければならず、当該供給者であって通知を行った者（以下「参加者」という。）は、この要領の適用を受ける。</w:t>
      </w:r>
    </w:p>
    <w:p w:rsidR="00727B73" w:rsidRPr="00FC4F9A" w:rsidRDefault="00727B73" w:rsidP="00727B73">
      <w:pPr>
        <w:rPr>
          <w:rFonts w:hAnsi="ＭＳ 明朝"/>
          <w:szCs w:val="21"/>
        </w:rPr>
      </w:pPr>
      <w:r w:rsidRPr="00FC4F9A">
        <w:rPr>
          <w:rFonts w:hAnsi="ＭＳ 明朝" w:hint="eastAsia"/>
          <w:szCs w:val="21"/>
        </w:rPr>
        <w:t>４　前項の規定による参加の通知は、いつでも取り下げることができる。</w:t>
      </w:r>
    </w:p>
    <w:p w:rsidR="00727B73" w:rsidRPr="00FC4F9A" w:rsidRDefault="00727B73" w:rsidP="00727B73">
      <w:pPr>
        <w:rPr>
          <w:rFonts w:hAnsi="ＭＳ 明朝"/>
          <w:szCs w:val="21"/>
        </w:rPr>
      </w:pPr>
    </w:p>
    <w:p w:rsidR="00727B73" w:rsidRPr="00FC4F9A" w:rsidRDefault="00727B73" w:rsidP="00727B73">
      <w:pPr>
        <w:rPr>
          <w:rFonts w:hAnsi="ＭＳ 明朝"/>
          <w:szCs w:val="21"/>
        </w:rPr>
      </w:pPr>
      <w:r w:rsidRPr="00FC4F9A">
        <w:rPr>
          <w:rFonts w:hAnsi="ＭＳ 明朝" w:hint="eastAsia"/>
          <w:szCs w:val="21"/>
        </w:rPr>
        <w:t>（苦情の検討の手続）</w:t>
      </w:r>
    </w:p>
    <w:p w:rsidR="00727B73" w:rsidRPr="00FC4F9A" w:rsidRDefault="00727B73" w:rsidP="00727B73">
      <w:pPr>
        <w:ind w:left="210" w:hangingChars="100" w:hanging="210"/>
        <w:rPr>
          <w:rFonts w:hAnsi="ＭＳ 明朝"/>
          <w:szCs w:val="21"/>
        </w:rPr>
      </w:pPr>
      <w:r w:rsidRPr="00FC4F9A">
        <w:rPr>
          <w:rFonts w:hAnsi="ＭＳ 明朝" w:hint="eastAsia"/>
          <w:szCs w:val="21"/>
        </w:rPr>
        <w:t>第６条　供給者は、調達手続のいずれの段階であっても、協定等のいずれかの規定に反する形で調達が行われたと判断する場合には、苦情の原因となった事実を知り、又は合理的に知り得たときから１０日以内に、書面により委員会へ苦情を申し立てることができる。委員会は、苦情の申立てのあった後直ちに、その写しを関係調達機関に送付する。</w:t>
      </w:r>
    </w:p>
    <w:p w:rsidR="00727B73" w:rsidRPr="00FC4F9A" w:rsidRDefault="00727B73" w:rsidP="00727B73">
      <w:pPr>
        <w:ind w:left="210" w:hangingChars="100" w:hanging="210"/>
        <w:rPr>
          <w:rFonts w:hAnsi="ＭＳ 明朝"/>
          <w:szCs w:val="21"/>
        </w:rPr>
      </w:pPr>
      <w:r w:rsidRPr="00FC4F9A">
        <w:rPr>
          <w:rFonts w:hAnsi="ＭＳ 明朝" w:hint="eastAsia"/>
          <w:szCs w:val="21"/>
        </w:rPr>
        <w:t>２　委員会は、苦情申立ての書類に不備があると認めるときは、当該苦情を申し立てた者に対し、その補正を求めることができる。この場合において、不備が軽微なものであるときは、委員長は職権で補正することができる。</w:t>
      </w:r>
    </w:p>
    <w:p w:rsidR="00727B73" w:rsidRPr="00FC4F9A" w:rsidRDefault="00727B73" w:rsidP="00727B73">
      <w:pPr>
        <w:ind w:left="210" w:hangingChars="100" w:hanging="210"/>
        <w:rPr>
          <w:rFonts w:hAnsi="ＭＳ 明朝"/>
          <w:szCs w:val="21"/>
        </w:rPr>
      </w:pPr>
      <w:r w:rsidRPr="00FC4F9A">
        <w:rPr>
          <w:rFonts w:hAnsi="ＭＳ 明朝" w:hint="eastAsia"/>
          <w:szCs w:val="21"/>
        </w:rPr>
        <w:t>３　委員会は、原則として、申立て後１０作業日以内に苦情について検討し、次の各号に該当する場合には、書面により理由を付して却下することができる。</w:t>
      </w:r>
    </w:p>
    <w:p w:rsidR="00727B73" w:rsidRPr="00FC4F9A" w:rsidRDefault="00727B73" w:rsidP="00727B73">
      <w:pPr>
        <w:ind w:leftChars="100" w:left="210"/>
        <w:rPr>
          <w:rFonts w:hAnsi="ＭＳ 明朝"/>
          <w:szCs w:val="21"/>
        </w:rPr>
      </w:pPr>
      <w:r w:rsidRPr="00FC4F9A">
        <w:rPr>
          <w:rFonts w:hAnsi="ＭＳ 明朝" w:hint="eastAsia"/>
          <w:szCs w:val="21"/>
        </w:rPr>
        <w:t>(1)　遅れて申立てが行われた場合</w:t>
      </w:r>
    </w:p>
    <w:p w:rsidR="00727B73" w:rsidRPr="00FC4F9A" w:rsidRDefault="00727B73" w:rsidP="00727B73">
      <w:pPr>
        <w:ind w:leftChars="100" w:left="210"/>
        <w:rPr>
          <w:rFonts w:hAnsi="ＭＳ 明朝"/>
          <w:szCs w:val="21"/>
        </w:rPr>
      </w:pPr>
      <w:r w:rsidRPr="00FC4F9A">
        <w:rPr>
          <w:rFonts w:hAnsi="ＭＳ 明朝" w:hint="eastAsia"/>
          <w:szCs w:val="21"/>
        </w:rPr>
        <w:t>(2)　協定等と無関係な場合</w:t>
      </w:r>
    </w:p>
    <w:p w:rsidR="00727B73" w:rsidRPr="00FC4F9A" w:rsidRDefault="00727B73" w:rsidP="00727B73">
      <w:pPr>
        <w:ind w:leftChars="100" w:left="210"/>
        <w:rPr>
          <w:rFonts w:hAnsi="ＭＳ 明朝"/>
          <w:szCs w:val="21"/>
        </w:rPr>
      </w:pPr>
      <w:r w:rsidRPr="00FC4F9A">
        <w:rPr>
          <w:rFonts w:hAnsi="ＭＳ 明朝" w:hint="eastAsia"/>
          <w:szCs w:val="21"/>
        </w:rPr>
        <w:t>(3)　軽微な、又は無意味な場合</w:t>
      </w:r>
    </w:p>
    <w:p w:rsidR="00727B73" w:rsidRPr="00FC4F9A" w:rsidRDefault="00727B73" w:rsidP="00727B73">
      <w:pPr>
        <w:ind w:leftChars="100" w:left="210"/>
        <w:rPr>
          <w:rFonts w:hAnsi="ＭＳ 明朝"/>
          <w:szCs w:val="21"/>
        </w:rPr>
      </w:pPr>
      <w:r w:rsidRPr="00FC4F9A">
        <w:rPr>
          <w:rFonts w:hAnsi="ＭＳ 明朝" w:hint="eastAsia"/>
          <w:szCs w:val="21"/>
        </w:rPr>
        <w:t>(4)　供給者からの申立てでない場合</w:t>
      </w:r>
    </w:p>
    <w:p w:rsidR="00727B73" w:rsidRPr="00FC4F9A" w:rsidRDefault="00727B73" w:rsidP="00727B73">
      <w:pPr>
        <w:ind w:leftChars="100" w:left="210"/>
        <w:rPr>
          <w:rFonts w:hAnsi="ＭＳ 明朝"/>
          <w:szCs w:val="21"/>
        </w:rPr>
      </w:pPr>
      <w:r w:rsidRPr="00FC4F9A">
        <w:rPr>
          <w:rFonts w:hAnsi="ＭＳ 明朝" w:hint="eastAsia"/>
          <w:szCs w:val="21"/>
        </w:rPr>
        <w:t>(5)　その他委員会による検討が適当でない場合</w:t>
      </w:r>
    </w:p>
    <w:p w:rsidR="00727B73" w:rsidRPr="00FC4F9A" w:rsidRDefault="00727B73" w:rsidP="00727B73">
      <w:pPr>
        <w:ind w:left="210" w:hangingChars="100" w:hanging="210"/>
        <w:rPr>
          <w:rFonts w:hAnsi="ＭＳ 明朝"/>
          <w:szCs w:val="21"/>
        </w:rPr>
      </w:pPr>
      <w:r w:rsidRPr="00FC4F9A">
        <w:rPr>
          <w:rFonts w:hAnsi="ＭＳ 明朝" w:hint="eastAsia"/>
          <w:szCs w:val="21"/>
        </w:rPr>
        <w:t>４　関係調達機関は、申し立てられた苦情が却下されるべきと判断する場合には、委員会に対し、書面により理由を付して却下すべき旨申し出ることができる。</w:t>
      </w:r>
    </w:p>
    <w:p w:rsidR="00727B73" w:rsidRPr="00FC4F9A" w:rsidRDefault="00727B73" w:rsidP="00727B73">
      <w:pPr>
        <w:ind w:left="210" w:hangingChars="100" w:hanging="210"/>
        <w:rPr>
          <w:rFonts w:hAnsi="ＭＳ 明朝"/>
          <w:szCs w:val="21"/>
        </w:rPr>
      </w:pPr>
      <w:r w:rsidRPr="00FC4F9A">
        <w:rPr>
          <w:rFonts w:hAnsi="ＭＳ 明朝" w:hint="eastAsia"/>
          <w:szCs w:val="21"/>
        </w:rPr>
        <w:t>５　委員会は、苦情の申立てが遅れて行われても、正当な理由があると認める場合には当該申立てを受理することができる。</w:t>
      </w:r>
    </w:p>
    <w:p w:rsidR="00727B73" w:rsidRPr="00FC4F9A" w:rsidRDefault="00727B73" w:rsidP="00727B73">
      <w:pPr>
        <w:ind w:left="210" w:hangingChars="100" w:hanging="210"/>
        <w:rPr>
          <w:rFonts w:hAnsi="ＭＳ 明朝"/>
          <w:szCs w:val="21"/>
        </w:rPr>
      </w:pPr>
      <w:r w:rsidRPr="00FC4F9A">
        <w:rPr>
          <w:rFonts w:hAnsi="ＭＳ 明朝" w:hint="eastAsia"/>
          <w:szCs w:val="21"/>
        </w:rPr>
        <w:t>６　委員会は、苦情が正当に申し立てられたと認め、申立てを受理した場合には当該苦情を申し立てた者（以下「苦情申立人」という。）及び関係調達機関に対しその旨を直ちに文書で通知するとともに、委員長の定めるところにより公示を行う。</w:t>
      </w:r>
    </w:p>
    <w:p w:rsidR="00727B73" w:rsidRPr="00FC4F9A" w:rsidRDefault="00727B73" w:rsidP="00727B73">
      <w:pPr>
        <w:rPr>
          <w:rFonts w:hAnsi="ＭＳ 明朝"/>
          <w:szCs w:val="21"/>
        </w:rPr>
      </w:pPr>
      <w:r w:rsidRPr="00FC4F9A">
        <w:rPr>
          <w:rFonts w:hAnsi="ＭＳ 明朝" w:hint="eastAsia"/>
          <w:szCs w:val="21"/>
        </w:rPr>
        <w:t>７　契約締結又は契約執行の停止の手続きは、次のとおりとする。</w:t>
      </w:r>
    </w:p>
    <w:p w:rsidR="00727B73" w:rsidRPr="00FC4F9A" w:rsidRDefault="00727B73" w:rsidP="00727B73">
      <w:pPr>
        <w:ind w:leftChars="100" w:left="420" w:hangingChars="100" w:hanging="210"/>
        <w:rPr>
          <w:rFonts w:hAnsi="ＭＳ 明朝"/>
          <w:szCs w:val="21"/>
        </w:rPr>
      </w:pPr>
      <w:r w:rsidRPr="00FC4F9A">
        <w:rPr>
          <w:rFonts w:hAnsi="ＭＳ 明朝" w:hint="eastAsia"/>
          <w:szCs w:val="21"/>
        </w:rPr>
        <w:t>(1)　委員会は、原則として、契約締結に至る前の段階での苦情申立てについては、関係調達機関に対し苦情処理に係る期間内は契約を締結すべきでない旨の要請を、申立て後１２作業日以内に速やかに文書で行う。</w:t>
      </w:r>
    </w:p>
    <w:p w:rsidR="00727B73" w:rsidRPr="00FC4F9A" w:rsidRDefault="00727B73" w:rsidP="00727B73">
      <w:pPr>
        <w:ind w:leftChars="100" w:left="420" w:hangingChars="100" w:hanging="210"/>
        <w:rPr>
          <w:rFonts w:hAnsi="ＭＳ 明朝"/>
          <w:szCs w:val="21"/>
        </w:rPr>
      </w:pPr>
      <w:r w:rsidRPr="00FC4F9A">
        <w:rPr>
          <w:rFonts w:hAnsi="ＭＳ 明朝" w:hint="eastAsia"/>
          <w:szCs w:val="21"/>
        </w:rPr>
        <w:t>(2)　委員会は、原則として、契約締結後１０日以内に行われた苦情申立てについては、関係調達機関に対し苦情処理に係る期間内は契約執行を停止すべきである旨の要請を速やかに文書で行う。</w:t>
      </w:r>
    </w:p>
    <w:p w:rsidR="00727B73" w:rsidRPr="00FC4F9A" w:rsidRDefault="00727B73" w:rsidP="00727B73">
      <w:pPr>
        <w:ind w:leftChars="100" w:left="420" w:hangingChars="100" w:hanging="210"/>
        <w:rPr>
          <w:rFonts w:hAnsi="ＭＳ 明朝"/>
          <w:szCs w:val="21"/>
        </w:rPr>
      </w:pPr>
      <w:r w:rsidRPr="00FC4F9A">
        <w:rPr>
          <w:rFonts w:hAnsi="ＭＳ 明朝" w:hint="eastAsia"/>
          <w:szCs w:val="21"/>
        </w:rPr>
        <w:t>(3)　委員会は、緊急かつやむを得ない状況にあるため、契約を締結すべきでない旨又は契約執行を停止すべきである旨の要請を関係調達機関に対して行わないと決定した場合には、その旨を理由とともに直ちに苦情申立人に文書で通知する。</w:t>
      </w:r>
    </w:p>
    <w:p w:rsidR="00727B73" w:rsidRPr="00FC4F9A" w:rsidRDefault="00727B73" w:rsidP="00727B73">
      <w:pPr>
        <w:ind w:leftChars="100" w:left="420" w:hangingChars="100" w:hanging="210"/>
        <w:rPr>
          <w:rFonts w:hAnsi="ＭＳ 明朝"/>
          <w:szCs w:val="21"/>
        </w:rPr>
      </w:pPr>
      <w:r w:rsidRPr="00FC4F9A">
        <w:rPr>
          <w:rFonts w:hAnsi="ＭＳ 明朝" w:hint="eastAsia"/>
          <w:szCs w:val="21"/>
        </w:rPr>
        <w:t>(4)　関係調達機関は委員会から契約を締結すべきでない旨又は契約執行を停止すべきである旨の要請を受けた場合には、速やかにこれに従う。</w:t>
      </w:r>
    </w:p>
    <w:p w:rsidR="00727B73" w:rsidRPr="00FC4F9A" w:rsidRDefault="00727B73" w:rsidP="00727B73">
      <w:pPr>
        <w:ind w:leftChars="100" w:left="420" w:hangingChars="100" w:hanging="210"/>
        <w:rPr>
          <w:rFonts w:hAnsi="ＭＳ 明朝"/>
          <w:szCs w:val="21"/>
        </w:rPr>
      </w:pPr>
      <w:r w:rsidRPr="00FC4F9A">
        <w:rPr>
          <w:rFonts w:hAnsi="ＭＳ 明朝" w:hint="eastAsia"/>
          <w:szCs w:val="21"/>
        </w:rPr>
        <w:t>(5)　前号の場合において、関係調達機関の長が緊急かつやむを得ない状況にあるため、機関として委員会の要請に従うことができないと判断する場合には、その旨を理由とともに直ちに委員</w:t>
      </w:r>
      <w:r w:rsidRPr="00FC4F9A">
        <w:rPr>
          <w:rFonts w:hAnsi="ＭＳ 明朝" w:hint="eastAsia"/>
          <w:szCs w:val="21"/>
        </w:rPr>
        <w:lastRenderedPageBreak/>
        <w:t>会に文書をもって通知しなければならない。委員会は、当該通知のあった後直ちに当該文書の写しを苦情申立人に送付する。</w:t>
      </w:r>
    </w:p>
    <w:p w:rsidR="00727B73" w:rsidRPr="00FC4F9A" w:rsidRDefault="00727B73" w:rsidP="00727B73">
      <w:pPr>
        <w:ind w:leftChars="100" w:left="420" w:hangingChars="100" w:hanging="210"/>
        <w:rPr>
          <w:rFonts w:hAnsi="ＭＳ 明朝"/>
          <w:szCs w:val="21"/>
        </w:rPr>
      </w:pPr>
      <w:r w:rsidRPr="00FC4F9A">
        <w:rPr>
          <w:rFonts w:hAnsi="ＭＳ 明朝" w:hint="eastAsia"/>
          <w:szCs w:val="21"/>
        </w:rPr>
        <w:t>(6)　前号の通知があった場合には、委員会は、当該理由が認めるに足りるものかどうかを判断し、その結果を直ちに苦情申立人及び関係調達機関に文書をもって通知しなければならない。</w:t>
      </w:r>
    </w:p>
    <w:p w:rsidR="00727B73" w:rsidRPr="00FC4F9A" w:rsidRDefault="00727B73" w:rsidP="00727B73">
      <w:pPr>
        <w:rPr>
          <w:rFonts w:hAnsi="ＭＳ 明朝"/>
          <w:szCs w:val="21"/>
        </w:rPr>
      </w:pPr>
      <w:r w:rsidRPr="00FC4F9A">
        <w:rPr>
          <w:rFonts w:hAnsi="ＭＳ 明朝" w:hint="eastAsia"/>
          <w:szCs w:val="21"/>
        </w:rPr>
        <w:t>８　検討の手続きは、次により行う。</w:t>
      </w:r>
    </w:p>
    <w:p w:rsidR="00727B73" w:rsidRPr="00FC4F9A" w:rsidRDefault="00727B73" w:rsidP="00727B73">
      <w:pPr>
        <w:ind w:leftChars="100" w:left="420" w:hangingChars="100" w:hanging="210"/>
        <w:rPr>
          <w:rFonts w:hAnsi="ＭＳ 明朝"/>
          <w:szCs w:val="21"/>
        </w:rPr>
      </w:pPr>
      <w:r w:rsidRPr="00FC4F9A">
        <w:rPr>
          <w:rFonts w:hAnsi="ＭＳ 明朝" w:hint="eastAsia"/>
          <w:szCs w:val="21"/>
        </w:rPr>
        <w:t>(1)　委員会は、苦情申立人及び関係調達機関に対し説明、主張、文書の提出等を求め、これに基づき、苦情についての検討を行う。</w:t>
      </w:r>
    </w:p>
    <w:p w:rsidR="00727B73" w:rsidRPr="00FC4F9A" w:rsidRDefault="00727B73" w:rsidP="00727B73">
      <w:pPr>
        <w:ind w:leftChars="100" w:left="420" w:hangingChars="100" w:hanging="210"/>
        <w:rPr>
          <w:rFonts w:hAnsi="ＭＳ 明朝"/>
          <w:szCs w:val="21"/>
        </w:rPr>
      </w:pPr>
      <w:r w:rsidRPr="00FC4F9A">
        <w:rPr>
          <w:rFonts w:hAnsi="ＭＳ 明朝" w:hint="eastAsia"/>
          <w:szCs w:val="21"/>
        </w:rPr>
        <w:t>(2)　関係調達機関は、公共の利益を害し、又は公務の遂行に著しい支障を生じる恐れのある場合を除き、説明、主張、文書の提出等を拒むことができない。</w:t>
      </w:r>
    </w:p>
    <w:p w:rsidR="00727B73" w:rsidRPr="00FC4F9A" w:rsidRDefault="00727B73" w:rsidP="00727B73">
      <w:pPr>
        <w:ind w:leftChars="100" w:left="420" w:hangingChars="100" w:hanging="210"/>
        <w:rPr>
          <w:rFonts w:hAnsi="ＭＳ 明朝"/>
          <w:szCs w:val="21"/>
        </w:rPr>
      </w:pPr>
      <w:r w:rsidRPr="00FC4F9A">
        <w:rPr>
          <w:rFonts w:hAnsi="ＭＳ 明朝" w:hint="eastAsia"/>
          <w:szCs w:val="21"/>
        </w:rPr>
        <w:t>(3)　委員会は、説明、主張、文書の提出等が、公共の利益を害し、又は公務の遂行に著しい支障を生じる恐れのある場合に該当するかどうかの判断をするため必要があると認めるときは、関係調達機関に説明、主張、文書の提示等をさせることができる。この場合においては、何人も、その説明、主張、文書等の開示を求めることができない。</w:t>
      </w:r>
    </w:p>
    <w:p w:rsidR="00727B73" w:rsidRPr="00FC4F9A" w:rsidRDefault="00727B73" w:rsidP="00727B73">
      <w:pPr>
        <w:ind w:leftChars="100" w:left="420" w:hangingChars="100" w:hanging="210"/>
        <w:rPr>
          <w:rFonts w:hAnsi="ＭＳ 明朝"/>
          <w:szCs w:val="21"/>
        </w:rPr>
      </w:pPr>
      <w:r w:rsidRPr="00FC4F9A">
        <w:rPr>
          <w:rFonts w:hAnsi="ＭＳ 明朝" w:hint="eastAsia"/>
          <w:szCs w:val="21"/>
        </w:rPr>
        <w:t>(4)　委員会は、受理した苦情に係る調達に関して裁判所に対し訴えが提起された場合であっても、当該訴えにかかわらず、本処理手続の定めるところにより苦情についての検討を行う。</w:t>
      </w:r>
    </w:p>
    <w:p w:rsidR="00727B73" w:rsidRPr="00FC4F9A" w:rsidRDefault="00727B73" w:rsidP="00727B73">
      <w:pPr>
        <w:ind w:leftChars="100" w:left="420" w:hangingChars="100" w:hanging="210"/>
        <w:rPr>
          <w:rFonts w:hAnsi="ＭＳ 明朝"/>
          <w:szCs w:val="21"/>
        </w:rPr>
      </w:pPr>
      <w:r w:rsidRPr="00FC4F9A">
        <w:rPr>
          <w:rFonts w:hAnsi="ＭＳ 明朝" w:hint="eastAsia"/>
          <w:szCs w:val="21"/>
        </w:rPr>
        <w:t>(5)　苦情申立人、参加者及び関係調達機関は、委員会が検討の結果をとりまとめる前に、委員会に出席し、意見を述べることができる。</w:t>
      </w:r>
    </w:p>
    <w:p w:rsidR="00727B73" w:rsidRPr="00FC4F9A" w:rsidRDefault="00727B73" w:rsidP="00727B73">
      <w:pPr>
        <w:ind w:leftChars="100" w:left="420" w:hangingChars="100" w:hanging="210"/>
        <w:rPr>
          <w:rFonts w:hAnsi="ＭＳ 明朝"/>
          <w:szCs w:val="21"/>
        </w:rPr>
      </w:pPr>
      <w:r w:rsidRPr="00FC4F9A">
        <w:rPr>
          <w:rFonts w:hAnsi="ＭＳ 明朝" w:hint="eastAsia"/>
          <w:szCs w:val="21"/>
        </w:rPr>
        <w:t>(6)　苦情申立人、参加者及び関係調達機関は、弁護士又は委員会の承認を得た者を代理人とすることができる。</w:t>
      </w:r>
    </w:p>
    <w:p w:rsidR="00727B73" w:rsidRPr="00FC4F9A" w:rsidRDefault="00727B73" w:rsidP="00727B73">
      <w:pPr>
        <w:ind w:leftChars="100" w:left="210"/>
        <w:rPr>
          <w:rFonts w:hAnsi="ＭＳ 明朝"/>
          <w:szCs w:val="21"/>
        </w:rPr>
      </w:pPr>
      <w:r w:rsidRPr="00FC4F9A">
        <w:rPr>
          <w:rFonts w:hAnsi="ＭＳ 明朝" w:hint="eastAsia"/>
          <w:szCs w:val="21"/>
        </w:rPr>
        <w:t>(7)　前号の承認は、いつでも取り消すことができる。</w:t>
      </w:r>
    </w:p>
    <w:p w:rsidR="00727B73" w:rsidRPr="00FC4F9A" w:rsidRDefault="00727B73" w:rsidP="00727B73">
      <w:pPr>
        <w:ind w:leftChars="100" w:left="210"/>
        <w:rPr>
          <w:rFonts w:hAnsi="ＭＳ 明朝"/>
          <w:szCs w:val="21"/>
        </w:rPr>
      </w:pPr>
      <w:r w:rsidRPr="00FC4F9A">
        <w:rPr>
          <w:rFonts w:hAnsi="ＭＳ 明朝" w:hint="eastAsia"/>
          <w:szCs w:val="21"/>
        </w:rPr>
        <w:t>(8)　代理人の権限は、書面をもって証明しなければならない。</w:t>
      </w:r>
    </w:p>
    <w:p w:rsidR="00727B73" w:rsidRPr="00FC4F9A" w:rsidRDefault="00727B73" w:rsidP="00727B73">
      <w:pPr>
        <w:ind w:leftChars="100" w:left="210"/>
        <w:rPr>
          <w:rFonts w:hAnsi="ＭＳ 明朝"/>
          <w:szCs w:val="21"/>
        </w:rPr>
      </w:pPr>
      <w:r w:rsidRPr="00FC4F9A">
        <w:rPr>
          <w:rFonts w:hAnsi="ＭＳ 明朝" w:hint="eastAsia"/>
          <w:szCs w:val="21"/>
        </w:rPr>
        <w:t>(9)　代理人が二人以上あるときは、各人が本人を代理する。</w:t>
      </w:r>
    </w:p>
    <w:p w:rsidR="00727B73" w:rsidRPr="00FC4F9A" w:rsidRDefault="00727B73" w:rsidP="00727B73">
      <w:pPr>
        <w:ind w:leftChars="100" w:left="420" w:hangingChars="100" w:hanging="210"/>
        <w:rPr>
          <w:rFonts w:hAnsi="ＭＳ 明朝"/>
          <w:szCs w:val="21"/>
        </w:rPr>
      </w:pPr>
      <w:r w:rsidRPr="00FC4F9A">
        <w:rPr>
          <w:rFonts w:hAnsi="ＭＳ 明朝" w:hint="eastAsia"/>
          <w:szCs w:val="21"/>
        </w:rPr>
        <w:t>(10)　苦情申立人、参加者、関係調達機関及び代理人は、委員会の承認を得て、補佐人とともに出席することができる。</w:t>
      </w:r>
    </w:p>
    <w:p w:rsidR="00727B73" w:rsidRPr="00FC4F9A" w:rsidRDefault="00727B73" w:rsidP="00727B73">
      <w:pPr>
        <w:ind w:leftChars="100" w:left="210"/>
        <w:rPr>
          <w:rFonts w:hAnsi="ＭＳ 明朝"/>
          <w:szCs w:val="21"/>
        </w:rPr>
      </w:pPr>
      <w:r w:rsidRPr="00FC4F9A">
        <w:rPr>
          <w:rFonts w:hAnsi="ＭＳ 明朝" w:hint="eastAsia"/>
          <w:szCs w:val="21"/>
        </w:rPr>
        <w:t>(11)　前号の承認は、いつでも取り消すことができる。</w:t>
      </w:r>
    </w:p>
    <w:p w:rsidR="00727B73" w:rsidRPr="00FC4F9A" w:rsidRDefault="00727B73" w:rsidP="00727B73">
      <w:pPr>
        <w:ind w:leftChars="100" w:left="420" w:hangingChars="100" w:hanging="210"/>
        <w:rPr>
          <w:rFonts w:hAnsi="ＭＳ 明朝"/>
          <w:szCs w:val="21"/>
        </w:rPr>
      </w:pPr>
      <w:r w:rsidRPr="00FC4F9A">
        <w:rPr>
          <w:rFonts w:hAnsi="ＭＳ 明朝" w:hint="eastAsia"/>
          <w:szCs w:val="21"/>
        </w:rPr>
        <w:t>(12)　苦情申立人、参加者及び関係調達機関は、当該苦情の申立てに関して開催される委員会における互いの陳述を傍聴することができる。ただし、委員会が傍聴が適当ではないと判断する場合は、この限りでない。</w:t>
      </w:r>
    </w:p>
    <w:p w:rsidR="00727B73" w:rsidRPr="00FC4F9A" w:rsidRDefault="00727B73" w:rsidP="00727B73">
      <w:pPr>
        <w:ind w:leftChars="100" w:left="210"/>
        <w:rPr>
          <w:rFonts w:hAnsi="ＭＳ 明朝"/>
          <w:szCs w:val="21"/>
        </w:rPr>
      </w:pPr>
      <w:r w:rsidRPr="00FC4F9A">
        <w:rPr>
          <w:rFonts w:hAnsi="ＭＳ 明朝" w:hint="eastAsia"/>
          <w:szCs w:val="21"/>
        </w:rPr>
        <w:t>(13)　委員会は、その判断により、証人を出席させることができる。</w:t>
      </w:r>
    </w:p>
    <w:p w:rsidR="00727B73" w:rsidRPr="00FC4F9A" w:rsidRDefault="00727B73" w:rsidP="00727B73">
      <w:pPr>
        <w:ind w:leftChars="100" w:left="420" w:hangingChars="100" w:hanging="210"/>
        <w:rPr>
          <w:rFonts w:hAnsi="ＭＳ 明朝"/>
          <w:szCs w:val="21"/>
        </w:rPr>
      </w:pPr>
      <w:r w:rsidRPr="00FC4F9A">
        <w:rPr>
          <w:rFonts w:hAnsi="ＭＳ 明朝" w:hint="eastAsia"/>
          <w:szCs w:val="21"/>
        </w:rPr>
        <w:t>(14)　苦情申立人、参加者及び関係調達機関は、委員会において自らが行う意見若しくは報告の陳述を公開で行うこと又は証人の出席を求めることができる。この場合において、委員会は、原則として、その求めに応ずるものとする。ただし、意見若しくは報告の陳述又は証人の出席は、苦情申立人、参加者、関係調達機関その他の調達に利害関係を持つ者の営業上の秘密、製造過程、知的財産その他当該者に関する商業上の秘密情報の保護に配慮されたものでなければならない。</w:t>
      </w:r>
    </w:p>
    <w:p w:rsidR="00727B73" w:rsidRPr="00FC4F9A" w:rsidRDefault="00727B73" w:rsidP="00727B73">
      <w:pPr>
        <w:ind w:leftChars="100" w:left="420" w:hangingChars="100" w:hanging="210"/>
        <w:rPr>
          <w:rFonts w:hAnsi="ＭＳ 明朝"/>
          <w:szCs w:val="21"/>
        </w:rPr>
      </w:pPr>
      <w:r w:rsidRPr="00FC4F9A">
        <w:rPr>
          <w:rFonts w:hAnsi="ＭＳ 明朝" w:hint="eastAsia"/>
          <w:szCs w:val="21"/>
        </w:rPr>
        <w:t>(15)　委員会は、苦情申立人若しくは関係調達機関の要請により、又は委員会自らの発意により、苦情の内容について公聴会を開くことができる。</w:t>
      </w:r>
    </w:p>
    <w:p w:rsidR="00727B73" w:rsidRPr="00FC4F9A" w:rsidRDefault="00727B73" w:rsidP="00727B73">
      <w:pPr>
        <w:ind w:leftChars="100" w:left="420" w:hangingChars="100" w:hanging="210"/>
        <w:rPr>
          <w:rFonts w:hAnsi="ＭＳ 明朝"/>
          <w:szCs w:val="21"/>
        </w:rPr>
      </w:pPr>
      <w:r w:rsidRPr="00FC4F9A">
        <w:rPr>
          <w:rFonts w:hAnsi="ＭＳ 明朝" w:hint="eastAsia"/>
          <w:szCs w:val="21"/>
        </w:rPr>
        <w:t>(16)　委員会は、必要に応じ、検討の対象となる調達に関し識見を持つ技術者等より意見を聴くことができる。この場合において、当該技術者等は、当該調達に関して実質的な利害関係を持つ者であってはならない。</w:t>
      </w:r>
    </w:p>
    <w:p w:rsidR="00727B73" w:rsidRPr="00FC4F9A" w:rsidRDefault="00727B73" w:rsidP="00727B73">
      <w:pPr>
        <w:rPr>
          <w:rFonts w:hAnsi="ＭＳ 明朝"/>
          <w:szCs w:val="21"/>
        </w:rPr>
      </w:pPr>
      <w:r w:rsidRPr="00FC4F9A">
        <w:rPr>
          <w:rFonts w:hAnsi="ＭＳ 明朝" w:hint="eastAsia"/>
          <w:szCs w:val="21"/>
        </w:rPr>
        <w:t>９　第１項による苦情申立てはいつでも取り下げることができる。</w:t>
      </w:r>
    </w:p>
    <w:p w:rsidR="00727B73" w:rsidRPr="00FC4F9A" w:rsidRDefault="00727B73" w:rsidP="00727B73">
      <w:pPr>
        <w:rPr>
          <w:rFonts w:hAnsi="ＭＳ 明朝"/>
          <w:szCs w:val="21"/>
        </w:rPr>
      </w:pPr>
      <w:r w:rsidRPr="00FC4F9A">
        <w:rPr>
          <w:rFonts w:hAnsi="ＭＳ 明朝" w:hint="eastAsia"/>
          <w:szCs w:val="21"/>
        </w:rPr>
        <w:lastRenderedPageBreak/>
        <w:t>10　関係調達機関の報告書の報告書に関しては、次のとおりとする。</w:t>
      </w:r>
    </w:p>
    <w:p w:rsidR="00727B73" w:rsidRPr="00FC4F9A" w:rsidRDefault="00727B73" w:rsidP="00727B73">
      <w:pPr>
        <w:ind w:leftChars="100" w:left="420" w:hangingChars="100" w:hanging="210"/>
        <w:rPr>
          <w:rFonts w:hAnsi="ＭＳ 明朝"/>
          <w:szCs w:val="21"/>
        </w:rPr>
      </w:pPr>
      <w:r w:rsidRPr="00FC4F9A">
        <w:rPr>
          <w:rFonts w:hAnsi="ＭＳ 明朝" w:hint="eastAsia"/>
          <w:szCs w:val="21"/>
        </w:rPr>
        <w:t>(1)　関係調達機関は、申し立てられた苦情が委員会に受理された場合、当該苦情の写しが当該関係調達機関に送付された後１４日以内に、委員会に対し以下の事項を含む苦情に係る調達に関する報告書を提出しなければならない。</w:t>
      </w:r>
    </w:p>
    <w:p w:rsidR="00727B73" w:rsidRPr="00FC4F9A" w:rsidRDefault="00727B73" w:rsidP="00727B73">
      <w:pPr>
        <w:ind w:leftChars="200" w:left="420"/>
        <w:rPr>
          <w:rFonts w:hAnsi="ＭＳ 明朝"/>
          <w:szCs w:val="21"/>
        </w:rPr>
      </w:pPr>
      <w:r w:rsidRPr="00FC4F9A">
        <w:rPr>
          <w:rFonts w:hAnsi="ＭＳ 明朝" w:hint="eastAsia"/>
          <w:szCs w:val="21"/>
        </w:rPr>
        <w:t>ア　当該苦情に係る調達に関連する仕様書、その一部を含む入札書類その他の文書</w:t>
      </w:r>
    </w:p>
    <w:p w:rsidR="00727B73" w:rsidRPr="00FC4F9A" w:rsidRDefault="00727B73" w:rsidP="00727B73">
      <w:pPr>
        <w:ind w:leftChars="200" w:left="630" w:hangingChars="100" w:hanging="210"/>
        <w:rPr>
          <w:rFonts w:hAnsi="ＭＳ 明朝"/>
          <w:szCs w:val="21"/>
        </w:rPr>
      </w:pPr>
      <w:r w:rsidRPr="00FC4F9A">
        <w:rPr>
          <w:rFonts w:hAnsi="ＭＳ 明朝" w:hint="eastAsia"/>
          <w:szCs w:val="21"/>
        </w:rPr>
        <w:t>イ　関連する事実、判明した事実並びに関係調達機関の行為及び提案を明記し、かつ、苦情事項のすべてに答えている説明文</w:t>
      </w:r>
    </w:p>
    <w:p w:rsidR="00727B73" w:rsidRPr="00FC4F9A" w:rsidRDefault="00727B73" w:rsidP="00727B73">
      <w:pPr>
        <w:ind w:leftChars="200" w:left="420"/>
        <w:rPr>
          <w:rFonts w:hAnsi="ＭＳ 明朝"/>
          <w:szCs w:val="21"/>
        </w:rPr>
      </w:pPr>
      <w:r w:rsidRPr="00FC4F9A">
        <w:rPr>
          <w:rFonts w:hAnsi="ＭＳ 明朝" w:hint="eastAsia"/>
          <w:szCs w:val="21"/>
        </w:rPr>
        <w:t>ウ　苦情を解決する上で必要となり得る追加的事項又は情報</w:t>
      </w:r>
    </w:p>
    <w:p w:rsidR="00727B73" w:rsidRPr="00FC4F9A" w:rsidRDefault="00727B73" w:rsidP="00727B73">
      <w:pPr>
        <w:ind w:leftChars="100" w:left="420" w:hangingChars="100" w:hanging="210"/>
        <w:rPr>
          <w:rFonts w:hAnsi="ＭＳ 明朝"/>
          <w:szCs w:val="21"/>
        </w:rPr>
      </w:pPr>
      <w:r w:rsidRPr="00FC4F9A">
        <w:rPr>
          <w:rFonts w:hAnsi="ＭＳ 明朝" w:hint="eastAsia"/>
          <w:szCs w:val="21"/>
        </w:rPr>
        <w:t>(2)　委員会は、前号に定める報告書を受領した後直ちに苦情申立人及び参加者に対し、当該報告書の写しを送付するとともに、当該写しを受領した後７日以内に委員会に意見又は当該報告書に基づき苦情の検討を希望する旨の要望を提出する機会を与える。委員会は、当該意見又は要望を受領した後直ちにその写しを関係調達機関に送付する。</w:t>
      </w:r>
    </w:p>
    <w:p w:rsidR="00727B73" w:rsidRPr="00FC4F9A" w:rsidRDefault="00727B73" w:rsidP="00727B73">
      <w:pPr>
        <w:ind w:leftChars="100" w:left="420" w:hangingChars="100" w:hanging="210"/>
        <w:rPr>
          <w:rFonts w:hAnsi="ＭＳ 明朝"/>
          <w:szCs w:val="21"/>
        </w:rPr>
      </w:pPr>
      <w:r w:rsidRPr="00FC4F9A">
        <w:rPr>
          <w:rFonts w:hAnsi="ＭＳ 明朝" w:hint="eastAsia"/>
          <w:szCs w:val="21"/>
        </w:rPr>
        <w:t>(3)　委員会は、調達に利害関係を持つ者の同意があった場合を除き、当該者の営業上の秘密、製造過程、知的財産、その他当該者が提出した商業上の秘密情報を第三者に開示しない。</w:t>
      </w:r>
    </w:p>
    <w:p w:rsidR="00727B73" w:rsidRPr="00FC4F9A" w:rsidRDefault="00727B73" w:rsidP="00727B73">
      <w:pPr>
        <w:ind w:leftChars="100" w:left="420" w:hangingChars="100" w:hanging="210"/>
        <w:rPr>
          <w:rFonts w:hAnsi="ＭＳ 明朝"/>
          <w:szCs w:val="21"/>
        </w:rPr>
      </w:pPr>
    </w:p>
    <w:p w:rsidR="00727B73" w:rsidRPr="00FC4F9A" w:rsidRDefault="00727B73" w:rsidP="00727B73">
      <w:pPr>
        <w:rPr>
          <w:rFonts w:hAnsi="ＭＳ 明朝"/>
          <w:szCs w:val="21"/>
        </w:rPr>
      </w:pPr>
      <w:r w:rsidRPr="00FC4F9A">
        <w:rPr>
          <w:rFonts w:hAnsi="ＭＳ 明朝" w:hint="eastAsia"/>
          <w:szCs w:val="21"/>
        </w:rPr>
        <w:t>（検討の結果及び提案）</w:t>
      </w:r>
    </w:p>
    <w:p w:rsidR="00727B73" w:rsidRPr="00FC4F9A" w:rsidRDefault="00727B73" w:rsidP="00727B73">
      <w:pPr>
        <w:ind w:left="210" w:hangingChars="100" w:hanging="210"/>
        <w:rPr>
          <w:rFonts w:hAnsi="ＭＳ 明朝"/>
          <w:szCs w:val="21"/>
        </w:rPr>
      </w:pPr>
      <w:r w:rsidRPr="00FC4F9A">
        <w:rPr>
          <w:rFonts w:hAnsi="ＭＳ 明朝" w:hint="eastAsia"/>
          <w:szCs w:val="21"/>
        </w:rPr>
        <w:t>第７条　委員会は、苦情が申し立てられた後９０日以内（公共事業に係る苦情申立てについては５０日以内）に、検討の結果の報告書を文書で作成する。委員会は、当該報告書において、検討の結果の根拠に関する説明とともに、苦情の全部又は一部を認めるか否かを明らかにするとともに、調達の手続が協定等の規定に反して行われたものか否かを明らかにする。</w:t>
      </w:r>
    </w:p>
    <w:p w:rsidR="00727B73" w:rsidRPr="00FC4F9A" w:rsidRDefault="00727B73" w:rsidP="00727B73">
      <w:pPr>
        <w:ind w:left="210" w:hangingChars="100" w:hanging="210"/>
        <w:rPr>
          <w:rFonts w:hAnsi="ＭＳ 明朝"/>
          <w:szCs w:val="21"/>
        </w:rPr>
      </w:pPr>
      <w:r w:rsidRPr="00FC4F9A">
        <w:rPr>
          <w:rFonts w:hAnsi="ＭＳ 明朝" w:hint="eastAsia"/>
          <w:szCs w:val="21"/>
        </w:rPr>
        <w:t>２　委員会は、協定等に定める措置が実施されていないと認める場合には、以下の一又は二以上を含む適切な是正策を提案するため、報告書とともに提案書を文書で作成する。</w:t>
      </w:r>
    </w:p>
    <w:p w:rsidR="00727B73" w:rsidRPr="00FC4F9A" w:rsidRDefault="00727B73" w:rsidP="00727B73">
      <w:pPr>
        <w:ind w:leftChars="100" w:left="210"/>
        <w:rPr>
          <w:rFonts w:hAnsi="ＭＳ 明朝"/>
          <w:szCs w:val="21"/>
        </w:rPr>
      </w:pPr>
      <w:r w:rsidRPr="00FC4F9A">
        <w:rPr>
          <w:rFonts w:hAnsi="ＭＳ 明朝" w:hint="eastAsia"/>
          <w:szCs w:val="21"/>
        </w:rPr>
        <w:t>(1)　新たに調達手続を行う。</w:t>
      </w:r>
    </w:p>
    <w:p w:rsidR="00727B73" w:rsidRPr="00FC4F9A" w:rsidRDefault="00727B73" w:rsidP="00727B73">
      <w:pPr>
        <w:ind w:leftChars="100" w:left="210"/>
        <w:rPr>
          <w:rFonts w:hAnsi="ＭＳ 明朝"/>
          <w:szCs w:val="21"/>
        </w:rPr>
      </w:pPr>
      <w:r w:rsidRPr="00FC4F9A">
        <w:rPr>
          <w:rFonts w:hAnsi="ＭＳ 明朝" w:hint="eastAsia"/>
          <w:szCs w:val="21"/>
        </w:rPr>
        <w:t>(2)　調達条件は変えず、再度調達を行う。</w:t>
      </w:r>
    </w:p>
    <w:p w:rsidR="00727B73" w:rsidRPr="00FC4F9A" w:rsidRDefault="00727B73" w:rsidP="00727B73">
      <w:pPr>
        <w:ind w:leftChars="100" w:left="210"/>
        <w:rPr>
          <w:rFonts w:hAnsi="ＭＳ 明朝"/>
          <w:szCs w:val="21"/>
        </w:rPr>
      </w:pPr>
      <w:r w:rsidRPr="00FC4F9A">
        <w:rPr>
          <w:rFonts w:hAnsi="ＭＳ 明朝" w:hint="eastAsia"/>
          <w:szCs w:val="21"/>
        </w:rPr>
        <w:t>(3)　調達を再審査する。</w:t>
      </w:r>
    </w:p>
    <w:p w:rsidR="00727B73" w:rsidRPr="00FC4F9A" w:rsidRDefault="00727B73" w:rsidP="00727B73">
      <w:pPr>
        <w:ind w:leftChars="100" w:left="210"/>
        <w:rPr>
          <w:rFonts w:hAnsi="ＭＳ 明朝"/>
          <w:szCs w:val="21"/>
        </w:rPr>
      </w:pPr>
      <w:r w:rsidRPr="00FC4F9A">
        <w:rPr>
          <w:rFonts w:hAnsi="ＭＳ 明朝" w:hint="eastAsia"/>
          <w:szCs w:val="21"/>
        </w:rPr>
        <w:t>(4)　他の供給者を契約締結者とする。</w:t>
      </w:r>
    </w:p>
    <w:p w:rsidR="00727B73" w:rsidRPr="00FC4F9A" w:rsidRDefault="00727B73" w:rsidP="00727B73">
      <w:pPr>
        <w:ind w:leftChars="100" w:left="210"/>
        <w:rPr>
          <w:rFonts w:hAnsi="ＭＳ 明朝"/>
          <w:szCs w:val="21"/>
        </w:rPr>
      </w:pPr>
      <w:r w:rsidRPr="00FC4F9A">
        <w:rPr>
          <w:rFonts w:hAnsi="ＭＳ 明朝" w:hint="eastAsia"/>
          <w:szCs w:val="21"/>
        </w:rPr>
        <w:t>(5)　契約を破棄する。</w:t>
      </w:r>
    </w:p>
    <w:p w:rsidR="00727B73" w:rsidRPr="00FC4F9A" w:rsidRDefault="00727B73" w:rsidP="00727B73">
      <w:pPr>
        <w:ind w:left="210" w:hangingChars="100" w:hanging="210"/>
        <w:rPr>
          <w:rFonts w:hAnsi="ＭＳ 明朝"/>
          <w:szCs w:val="21"/>
        </w:rPr>
      </w:pPr>
      <w:r w:rsidRPr="00FC4F9A">
        <w:rPr>
          <w:rFonts w:hAnsi="ＭＳ 明朝" w:hint="eastAsia"/>
          <w:szCs w:val="21"/>
        </w:rPr>
        <w:t>３　委員会は、検討の結果及び提案を作成するに当たり、調達手続における瑕疵の程度、全部又は一部の供給者に与えた不利益な影響の程度、協定等の趣旨の阻害の程度、苦情申立人及び関係調達機関の誠意、当該調達に係る契約の履行の程度、当該提案が調達機関に与える負担、当該調達の緊急性及び関係調達機関の業務に対する影響等、当該調達に関する状況を考慮するものとする。</w:t>
      </w:r>
    </w:p>
    <w:p w:rsidR="00727B73" w:rsidRPr="00FC4F9A" w:rsidRDefault="00727B73" w:rsidP="00727B73">
      <w:pPr>
        <w:rPr>
          <w:rFonts w:hAnsi="ＭＳ 明朝"/>
          <w:szCs w:val="21"/>
        </w:rPr>
      </w:pPr>
      <w:r w:rsidRPr="00FC4F9A">
        <w:rPr>
          <w:rFonts w:hAnsi="ＭＳ 明朝" w:hint="eastAsia"/>
          <w:szCs w:val="21"/>
        </w:rPr>
        <w:t>４　委員が少数意見の公表を求めた場合には、委員会は少数意見を報告書に付記する。</w:t>
      </w:r>
    </w:p>
    <w:p w:rsidR="00727B73" w:rsidRPr="00FC4F9A" w:rsidRDefault="00727B73" w:rsidP="00727B73">
      <w:pPr>
        <w:ind w:left="210" w:hangingChars="100" w:hanging="210"/>
        <w:rPr>
          <w:rFonts w:hAnsi="ＭＳ 明朝"/>
          <w:szCs w:val="21"/>
        </w:rPr>
      </w:pPr>
      <w:r w:rsidRPr="00FC4F9A">
        <w:rPr>
          <w:rFonts w:hAnsi="ＭＳ 明朝" w:hint="eastAsia"/>
          <w:szCs w:val="21"/>
        </w:rPr>
        <w:t>５　委員会は、報告書及び提案書を作成した後直ちに苦情申立人、関係調達機関及び参加者に送付する。</w:t>
      </w:r>
    </w:p>
    <w:p w:rsidR="00727B73" w:rsidRPr="00FC4F9A" w:rsidRDefault="00727B73" w:rsidP="00727B73">
      <w:pPr>
        <w:ind w:left="210" w:hangingChars="100" w:hanging="210"/>
        <w:rPr>
          <w:rFonts w:hAnsi="ＭＳ 明朝"/>
          <w:szCs w:val="21"/>
        </w:rPr>
      </w:pPr>
      <w:r w:rsidRPr="00FC4F9A">
        <w:rPr>
          <w:rFonts w:hAnsi="ＭＳ 明朝" w:hint="eastAsia"/>
          <w:szCs w:val="21"/>
        </w:rPr>
        <w:t>６　関係調達機関は、原則として、関係調達機関自身の決定として、正当に申し立てられた苦情に係る委員会の提案に従うものとする。関係調達機関は、提案に従わないとの判断を行った場合には、提案書を受領した後１０日以内（公共事業に係る苦情申立てについては６０日以内）に理由を付して委員会に報告しなければならない。</w:t>
      </w:r>
    </w:p>
    <w:p w:rsidR="00727B73" w:rsidRPr="00FC4F9A" w:rsidRDefault="00727B73" w:rsidP="00727B73">
      <w:pPr>
        <w:rPr>
          <w:rFonts w:hAnsi="ＭＳ 明朝"/>
          <w:szCs w:val="21"/>
        </w:rPr>
      </w:pPr>
      <w:r w:rsidRPr="00FC4F9A">
        <w:rPr>
          <w:rFonts w:hAnsi="ＭＳ 明朝" w:hint="eastAsia"/>
          <w:szCs w:val="21"/>
        </w:rPr>
        <w:t>７　委員会は、検討の結果及び提案に関する外部からの照会に応じる。</w:t>
      </w:r>
    </w:p>
    <w:p w:rsidR="00727B73" w:rsidRPr="00FC4F9A" w:rsidRDefault="00727B73" w:rsidP="00727B73">
      <w:pPr>
        <w:ind w:left="210" w:hangingChars="100" w:hanging="210"/>
        <w:rPr>
          <w:rFonts w:hAnsi="ＭＳ 明朝"/>
          <w:szCs w:val="21"/>
        </w:rPr>
      </w:pPr>
      <w:r w:rsidRPr="00FC4F9A">
        <w:rPr>
          <w:rFonts w:hAnsi="ＭＳ 明朝" w:hint="eastAsia"/>
          <w:szCs w:val="21"/>
        </w:rPr>
        <w:t>８　委員会は、申し立てられた苦情を検討する際に当該苦情に係る調達に関して法律に違反する不</w:t>
      </w:r>
      <w:r w:rsidRPr="00FC4F9A">
        <w:rPr>
          <w:rFonts w:hAnsi="ＭＳ 明朝" w:hint="eastAsia"/>
          <w:szCs w:val="21"/>
        </w:rPr>
        <w:lastRenderedPageBreak/>
        <w:t>正又は行為の証拠を発見した場合には、適当な執行当局による措置を求めるため、当該執行当局に通報する。</w:t>
      </w:r>
    </w:p>
    <w:p w:rsidR="00727B73" w:rsidRPr="00FC4F9A" w:rsidRDefault="00727B73" w:rsidP="00727B73">
      <w:pPr>
        <w:ind w:left="210" w:hangingChars="100" w:hanging="210"/>
        <w:rPr>
          <w:rFonts w:hAnsi="ＭＳ 明朝"/>
          <w:szCs w:val="21"/>
        </w:rPr>
      </w:pPr>
    </w:p>
    <w:p w:rsidR="00727B73" w:rsidRPr="00FC4F9A" w:rsidRDefault="00727B73" w:rsidP="00727B73">
      <w:pPr>
        <w:rPr>
          <w:rFonts w:hAnsi="ＭＳ 明朝"/>
          <w:szCs w:val="21"/>
        </w:rPr>
      </w:pPr>
      <w:r w:rsidRPr="00FC4F9A">
        <w:rPr>
          <w:rFonts w:hAnsi="ＭＳ 明朝" w:hint="eastAsia"/>
          <w:szCs w:val="21"/>
        </w:rPr>
        <w:t>（迅速処理）</w:t>
      </w:r>
    </w:p>
    <w:p w:rsidR="00727B73" w:rsidRPr="00FC4F9A" w:rsidRDefault="00727B73" w:rsidP="00727B73">
      <w:pPr>
        <w:ind w:left="210" w:hangingChars="100" w:hanging="210"/>
        <w:rPr>
          <w:rFonts w:hAnsi="ＭＳ 明朝"/>
          <w:szCs w:val="21"/>
        </w:rPr>
      </w:pPr>
      <w:r w:rsidRPr="00FC4F9A">
        <w:rPr>
          <w:rFonts w:hAnsi="ＭＳ 明朝" w:hint="eastAsia"/>
          <w:szCs w:val="21"/>
        </w:rPr>
        <w:t>第８条　委員会は、苦情申立人又は関係調達機関から文書で苦情の迅速な処理の要請があった場合には、この項に定める迅速処理の手続に従って苦情処理を行うか否かを決定する。</w:t>
      </w:r>
    </w:p>
    <w:p w:rsidR="00727B73" w:rsidRPr="00FC4F9A" w:rsidRDefault="00727B73" w:rsidP="00727B73">
      <w:pPr>
        <w:ind w:left="210" w:hangingChars="100" w:hanging="210"/>
        <w:rPr>
          <w:rFonts w:hAnsi="ＭＳ 明朝"/>
          <w:szCs w:val="21"/>
        </w:rPr>
      </w:pPr>
      <w:r w:rsidRPr="00FC4F9A">
        <w:rPr>
          <w:rFonts w:hAnsi="ＭＳ 明朝" w:hint="eastAsia"/>
          <w:szCs w:val="21"/>
        </w:rPr>
        <w:t>２　委員会は、迅速処理の要請を受理した後直ちに迅速処理を適用するか否かを決定し、苦情申立人、関係調達機関及び参加者に対し、その決定の結果及びその理由を通知する。</w:t>
      </w:r>
    </w:p>
    <w:p w:rsidR="00727B73" w:rsidRPr="00FC4F9A" w:rsidRDefault="00727B73" w:rsidP="00727B73">
      <w:pPr>
        <w:rPr>
          <w:rFonts w:hAnsi="ＭＳ 明朝"/>
          <w:szCs w:val="21"/>
        </w:rPr>
      </w:pPr>
      <w:r w:rsidRPr="00FC4F9A">
        <w:rPr>
          <w:rFonts w:hAnsi="ＭＳ 明朝" w:hint="eastAsia"/>
          <w:szCs w:val="21"/>
        </w:rPr>
        <w:t>３　迅速処理が適用される場合の期限及び手続は、次のとおりとする。</w:t>
      </w:r>
    </w:p>
    <w:p w:rsidR="00727B73" w:rsidRPr="00FC4F9A" w:rsidRDefault="00727B73" w:rsidP="00727B73">
      <w:pPr>
        <w:ind w:leftChars="100" w:left="420" w:hangingChars="100" w:hanging="210"/>
        <w:rPr>
          <w:rFonts w:hAnsi="ＭＳ 明朝"/>
          <w:szCs w:val="21"/>
        </w:rPr>
      </w:pPr>
      <w:r w:rsidRPr="00FC4F9A">
        <w:rPr>
          <w:rFonts w:hAnsi="ＭＳ 明朝" w:hint="eastAsia"/>
          <w:szCs w:val="21"/>
        </w:rPr>
        <w:t>(1)　関係調達機関は、委員会から迅速処理が適用される旨の通知を受けた後６作業日以内に、第６条第１０項に定める報告書を委員会に提出する。委員会は、当該報告書を受領した後直ちに、苦情申立人及び参加者に対し、その写しを送付するとともに、当該写しを受領した後５日以内に、委員会に意見又は当該文書に基づき事実判断を希望する旨の要望を提出する機会を与える。委員会は、当該意見又は要望を受領した後直ちに、その写しを関係調達機関に送付する。</w:t>
      </w:r>
    </w:p>
    <w:p w:rsidR="00727B73" w:rsidRPr="00FC4F9A" w:rsidRDefault="00727B73" w:rsidP="00727B73">
      <w:pPr>
        <w:ind w:leftChars="100" w:left="420" w:hangingChars="100" w:hanging="210"/>
        <w:rPr>
          <w:rFonts w:hAnsi="ＭＳ 明朝"/>
          <w:szCs w:val="21"/>
        </w:rPr>
      </w:pPr>
      <w:r w:rsidRPr="00FC4F9A">
        <w:rPr>
          <w:rFonts w:hAnsi="ＭＳ 明朝" w:hint="eastAsia"/>
          <w:szCs w:val="21"/>
        </w:rPr>
        <w:t>(2)　委員会は、苦情が申し立てられた後４５日以内（公共事業並びに電気通信機器及び医療技術製品並びにこれらに係るサービスに係る苦情申立てについては２５日以内）に、検討の結果の報告書及び提案書を文書で作成する。</w:t>
      </w:r>
    </w:p>
    <w:p w:rsidR="00727B73" w:rsidRPr="00FC4F9A" w:rsidRDefault="00727B73" w:rsidP="00727B73">
      <w:pPr>
        <w:ind w:leftChars="100" w:left="420" w:hangingChars="100" w:hanging="210"/>
        <w:rPr>
          <w:rFonts w:hAnsi="ＭＳ 明朝"/>
          <w:szCs w:val="21"/>
        </w:rPr>
      </w:pPr>
    </w:p>
    <w:p w:rsidR="00727B73" w:rsidRPr="00FC4F9A" w:rsidRDefault="00727B73" w:rsidP="00727B73">
      <w:pPr>
        <w:rPr>
          <w:rFonts w:hAnsi="ＭＳ 明朝"/>
          <w:szCs w:val="21"/>
        </w:rPr>
      </w:pPr>
      <w:r w:rsidRPr="00FC4F9A">
        <w:rPr>
          <w:rFonts w:hAnsi="ＭＳ 明朝" w:hint="eastAsia"/>
          <w:szCs w:val="21"/>
        </w:rPr>
        <w:t>（苦情の受付及び処理の状況の公表）</w:t>
      </w:r>
    </w:p>
    <w:p w:rsidR="00727B73" w:rsidRPr="00FC4F9A" w:rsidRDefault="00727B73" w:rsidP="00727B73">
      <w:pPr>
        <w:ind w:left="210" w:hangingChars="100" w:hanging="210"/>
        <w:rPr>
          <w:rFonts w:hAnsi="ＭＳ 明朝"/>
          <w:szCs w:val="21"/>
        </w:rPr>
      </w:pPr>
      <w:r w:rsidRPr="00FC4F9A">
        <w:rPr>
          <w:rFonts w:hAnsi="ＭＳ 明朝" w:hint="eastAsia"/>
          <w:szCs w:val="21"/>
        </w:rPr>
        <w:t>第９条　市長は、政府調達に係る苦情の受付及び処理の状況をとりまとめ、その概要を定期的に公表する。</w:t>
      </w:r>
    </w:p>
    <w:p w:rsidR="00727B73" w:rsidRPr="00FC4F9A" w:rsidRDefault="00727B73" w:rsidP="00727B73">
      <w:pPr>
        <w:ind w:left="210" w:hangingChars="100" w:hanging="210"/>
        <w:rPr>
          <w:rFonts w:hAnsi="ＭＳ 明朝"/>
          <w:szCs w:val="21"/>
        </w:rPr>
      </w:pPr>
    </w:p>
    <w:p w:rsidR="00727B73" w:rsidRPr="00FC4F9A" w:rsidRDefault="00727B73" w:rsidP="00727B73">
      <w:pPr>
        <w:rPr>
          <w:rFonts w:hAnsi="ＭＳ 明朝"/>
          <w:szCs w:val="21"/>
        </w:rPr>
      </w:pPr>
      <w:r w:rsidRPr="00FC4F9A">
        <w:rPr>
          <w:rFonts w:hAnsi="ＭＳ 明朝" w:hint="eastAsia"/>
          <w:szCs w:val="21"/>
        </w:rPr>
        <w:t>（調達に係る文書の保存）</w:t>
      </w:r>
    </w:p>
    <w:p w:rsidR="00727B73" w:rsidRPr="00FC4F9A" w:rsidRDefault="00727B73" w:rsidP="00727B73">
      <w:pPr>
        <w:ind w:left="210" w:hangingChars="100" w:hanging="210"/>
        <w:rPr>
          <w:rFonts w:hAnsi="ＭＳ 明朝"/>
          <w:szCs w:val="21"/>
        </w:rPr>
      </w:pPr>
      <w:r w:rsidRPr="00FC4F9A">
        <w:rPr>
          <w:rFonts w:hAnsi="ＭＳ 明朝" w:hint="eastAsia"/>
          <w:szCs w:val="21"/>
        </w:rPr>
        <w:t>第１０条　調達機関は、苦情の処理手続に資するため、協定等の対象となる調達を行った場合には、当該調達に係る契約の日から３年間（公共事業並びに電気通信機器及び医療技術製品並びにこれらに係るサービスに係る場合にあっては５年間）、当該調達に係る文書（電子的手段による当該調達の実施に関する履歴を適切に確認するためのデータを含む。）を保存しなければならない。</w:t>
      </w:r>
    </w:p>
    <w:p w:rsidR="00727B73" w:rsidRPr="00FC4F9A" w:rsidRDefault="00727B73" w:rsidP="00727B73">
      <w:pPr>
        <w:ind w:left="210" w:hangingChars="100" w:hanging="210"/>
        <w:rPr>
          <w:rFonts w:hAnsi="ＭＳ 明朝"/>
          <w:szCs w:val="21"/>
        </w:rPr>
      </w:pPr>
    </w:p>
    <w:p w:rsidR="00727B73" w:rsidRPr="00FC4F9A" w:rsidRDefault="00727B73" w:rsidP="00727B73">
      <w:pPr>
        <w:rPr>
          <w:rFonts w:hAnsi="ＭＳ 明朝"/>
          <w:szCs w:val="21"/>
        </w:rPr>
      </w:pPr>
      <w:r w:rsidRPr="00FC4F9A">
        <w:rPr>
          <w:rFonts w:hAnsi="ＭＳ 明朝" w:hint="eastAsia"/>
          <w:szCs w:val="21"/>
        </w:rPr>
        <w:t>（適用）</w:t>
      </w:r>
    </w:p>
    <w:p w:rsidR="00727B73" w:rsidRPr="00FC4F9A" w:rsidRDefault="00727B73" w:rsidP="00727B73">
      <w:pPr>
        <w:ind w:left="210" w:hangingChars="100" w:hanging="210"/>
        <w:rPr>
          <w:rFonts w:hAnsi="ＭＳ 明朝"/>
          <w:szCs w:val="21"/>
        </w:rPr>
      </w:pPr>
      <w:r w:rsidRPr="00FC4F9A">
        <w:rPr>
          <w:rFonts w:hAnsi="ＭＳ 明朝" w:hint="eastAsia"/>
          <w:szCs w:val="21"/>
        </w:rPr>
        <w:t>第１１条　協定等に定める適用基準額の邦貨換算額については、地方公共団体の物品等又は特定役務の調達手続の特例を定める政令第３条第１項に規定する総務大臣の定める区分に応じ総務大臣の定める額によるものとする。</w:t>
      </w:r>
    </w:p>
    <w:p w:rsidR="00727B73" w:rsidRPr="00FC4F9A" w:rsidRDefault="00727B73" w:rsidP="00727B73">
      <w:pPr>
        <w:rPr>
          <w:rFonts w:hAnsi="ＭＳ 明朝"/>
          <w:szCs w:val="21"/>
        </w:rPr>
      </w:pPr>
    </w:p>
    <w:p w:rsidR="00727B73" w:rsidRPr="00FC4F9A" w:rsidRDefault="00727B73" w:rsidP="00727B73">
      <w:pPr>
        <w:rPr>
          <w:rFonts w:hAnsi="ＭＳ 明朝"/>
          <w:szCs w:val="21"/>
        </w:rPr>
      </w:pPr>
    </w:p>
    <w:p w:rsidR="00727B73" w:rsidRPr="00FC4F9A" w:rsidRDefault="00727B73" w:rsidP="00727B73">
      <w:pPr>
        <w:ind w:leftChars="200" w:left="420"/>
        <w:rPr>
          <w:rFonts w:hAnsi="ＭＳ 明朝"/>
          <w:szCs w:val="21"/>
        </w:rPr>
      </w:pPr>
      <w:r w:rsidRPr="00FC4F9A">
        <w:rPr>
          <w:rFonts w:hAnsi="ＭＳ 明朝" w:hint="eastAsia"/>
          <w:szCs w:val="21"/>
        </w:rPr>
        <w:t>附則</w:t>
      </w:r>
    </w:p>
    <w:p w:rsidR="00727B73" w:rsidRPr="00A55EF0" w:rsidRDefault="00727B73" w:rsidP="00A55EF0">
      <w:pPr>
        <w:ind w:firstLineChars="100" w:firstLine="210"/>
        <w:rPr>
          <w:rFonts w:hAnsi="ＭＳ 明朝"/>
          <w:szCs w:val="21"/>
        </w:rPr>
      </w:pPr>
      <w:r w:rsidRPr="00FC4F9A">
        <w:rPr>
          <w:rFonts w:hAnsi="ＭＳ 明朝" w:hint="eastAsia"/>
          <w:szCs w:val="21"/>
        </w:rPr>
        <w:t>この要領は、令和３年</w:t>
      </w:r>
      <w:r>
        <w:rPr>
          <w:rFonts w:hAnsi="ＭＳ 明朝" w:hint="eastAsia"/>
          <w:szCs w:val="21"/>
        </w:rPr>
        <w:t>７</w:t>
      </w:r>
      <w:r w:rsidRPr="00FC4F9A">
        <w:rPr>
          <w:rFonts w:hAnsi="ＭＳ 明朝" w:hint="eastAsia"/>
          <w:szCs w:val="21"/>
        </w:rPr>
        <w:t>月１日から施行する。</w:t>
      </w:r>
      <w:bookmarkStart w:id="1" w:name="_GoBack"/>
      <w:bookmarkEnd w:id="1"/>
      <w:r w:rsidR="00A55EF0" w:rsidRPr="004A233E">
        <w:rPr>
          <w:rFonts w:hAnsi="ＭＳ 明朝"/>
        </w:rPr>
        <w:t xml:space="preserve"> </w:t>
      </w:r>
    </w:p>
    <w:p w:rsidR="00CD5783" w:rsidRDefault="00CD5783" w:rsidP="00727B73"/>
    <w:sectPr w:rsidR="00CD5783" w:rsidSect="00727B73">
      <w:pgSz w:w="11906" w:h="16838"/>
      <w:pgMar w:top="1134"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73"/>
    <w:rsid w:val="00727B73"/>
    <w:rsid w:val="00A55EF0"/>
    <w:rsid w:val="00CD5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91A687"/>
  <w15:chartTrackingRefBased/>
  <w15:docId w15:val="{E95F69A7-0EB0-482D-8843-DBC48EB0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B73"/>
    <w:pPr>
      <w:widowControl w:val="0"/>
      <w:jc w:val="both"/>
    </w:pPr>
    <w:rPr>
      <w:rFonts w:ascii="ＭＳ 明朝" w:eastAsia="ＭＳ 明朝" w:hAnsi="Century" w:cs="Times New Roman"/>
      <w:szCs w:val="20"/>
    </w:rPr>
  </w:style>
  <w:style w:type="paragraph" w:styleId="1">
    <w:name w:val="heading 1"/>
    <w:basedOn w:val="a"/>
    <w:next w:val="a"/>
    <w:link w:val="10"/>
    <w:qFormat/>
    <w:rsid w:val="00727B73"/>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27B73"/>
    <w:rPr>
      <w:rFonts w:ascii="Arial" w:eastAsia="ＭＳ ゴシック"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904</Words>
  <Characters>5156</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2026-02-03T04:30:00Z</dcterms:created>
  <dcterms:modified xsi:type="dcterms:W3CDTF">2026-02-03T04:35:00Z</dcterms:modified>
</cp:coreProperties>
</file>