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様式7</w:t>
      </w:r>
    </w:p>
    <w:p w:rsidR="001C2B4B" w:rsidRPr="001C2B4B" w:rsidRDefault="001C2B4B" w:rsidP="001C2B4B">
      <w:pPr>
        <w:rPr>
          <w:rFonts w:ascii="ＭＳ 明朝" w:eastAsia="ＭＳ 明朝" w:hAnsi="Century" w:cs="Times New Roman"/>
          <w:szCs w:val="21"/>
        </w:rPr>
      </w:pPr>
      <w:r w:rsidRPr="001C2B4B">
        <w:rPr>
          <w:rFonts w:ascii="ＭＳ 明朝" w:eastAsia="ＭＳ 明朝" w:hAnsi="Century" w:cs="Times New Roman" w:hint="eastAsia"/>
          <w:szCs w:val="21"/>
        </w:rPr>
        <w:t>参考見積書（単年度）</w:t>
      </w:r>
    </w:p>
    <w:p w:rsidR="001C2B4B" w:rsidRPr="001C2B4B" w:rsidRDefault="001C2B4B" w:rsidP="001C2B4B">
      <w:pPr>
        <w:rPr>
          <w:rFonts w:ascii="ＭＳ 明朝" w:eastAsia="ＭＳ 明朝" w:hAnsi="Century" w:cs="Times New Roman"/>
          <w:szCs w:val="21"/>
        </w:rPr>
      </w:pPr>
      <w:r w:rsidRPr="001C2B4B">
        <w:rPr>
          <w:rFonts w:ascii="ＭＳ 明朝" w:eastAsia="ＭＳ 明朝" w:hAnsi="Century" w:cs="Times New Roman" w:hint="eastAsia"/>
          <w:szCs w:val="21"/>
        </w:rPr>
        <w:t>※第二種社会福祉事業のため、消費税は非課税。</w:t>
      </w:r>
    </w:p>
    <w:p w:rsidR="001C2B4B" w:rsidRPr="001C2B4B" w:rsidRDefault="001C2B4B" w:rsidP="001C2B4B">
      <w:pPr>
        <w:rPr>
          <w:rFonts w:ascii="ＭＳ 明朝" w:eastAsia="ＭＳ 明朝" w:hAnsi="Century" w:cs="Times New Roman"/>
          <w:sz w:val="24"/>
          <w:szCs w:val="24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 w:val="24"/>
          <w:szCs w:val="24"/>
        </w:rPr>
      </w:pPr>
      <w:r w:rsidRPr="001C2B4B">
        <w:rPr>
          <w:rFonts w:ascii="ＭＳ 明朝" w:eastAsia="ＭＳ 明朝" w:hAnsi="Century" w:cs="Times New Roman" w:hint="eastAsia"/>
          <w:b/>
          <w:bCs/>
          <w:sz w:val="24"/>
          <w:szCs w:val="24"/>
        </w:rPr>
        <w:t>【収入】</w:t>
      </w:r>
      <w:r w:rsidRPr="001C2B4B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　　　　　　　　　　　　　　単位：円</w:t>
      </w:r>
    </w:p>
    <w:tbl>
      <w:tblPr>
        <w:tblStyle w:val="22"/>
        <w:tblW w:w="0" w:type="auto"/>
        <w:tblInd w:w="250" w:type="dxa"/>
        <w:tblLook w:val="04A0" w:firstRow="1" w:lastRow="0" w:firstColumn="1" w:lastColumn="0" w:noHBand="0" w:noVBand="1"/>
      </w:tblPr>
      <w:tblGrid>
        <w:gridCol w:w="1161"/>
        <w:gridCol w:w="3687"/>
        <w:gridCol w:w="1424"/>
        <w:gridCol w:w="2822"/>
      </w:tblGrid>
      <w:tr w:rsidR="001C2B4B" w:rsidRPr="001C2B4B" w:rsidTr="003E7E76">
        <w:trPr>
          <w:trHeight w:val="375"/>
        </w:trPr>
        <w:tc>
          <w:tcPr>
            <w:tcW w:w="4848" w:type="dxa"/>
            <w:gridSpan w:val="2"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24" w:type="dxa"/>
            <w:noWrap/>
            <w:hideMark/>
          </w:tcPr>
          <w:p w:rsidR="001C2B4B" w:rsidRPr="001C2B4B" w:rsidRDefault="001C2B4B" w:rsidP="001C2B4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金額</w:t>
            </w:r>
          </w:p>
        </w:tc>
        <w:tc>
          <w:tcPr>
            <w:tcW w:w="2822" w:type="dxa"/>
            <w:noWrap/>
            <w:hideMark/>
          </w:tcPr>
          <w:p w:rsidR="001C2B4B" w:rsidRPr="001C2B4B" w:rsidRDefault="001C2B4B" w:rsidP="001C2B4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備考</w:t>
            </w:r>
          </w:p>
        </w:tc>
      </w:tr>
      <w:tr w:rsidR="001C2B4B" w:rsidRPr="001C2B4B" w:rsidTr="003E7E76">
        <w:trPr>
          <w:trHeight w:val="375"/>
        </w:trPr>
        <w:tc>
          <w:tcPr>
            <w:tcW w:w="4848" w:type="dxa"/>
            <w:gridSpan w:val="2"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基本事業（週４日型）</w:t>
            </w:r>
          </w:p>
        </w:tc>
        <w:tc>
          <w:tcPr>
            <w:tcW w:w="1424" w:type="dxa"/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4,642,000 </w:t>
            </w:r>
          </w:p>
        </w:tc>
        <w:tc>
          <w:tcPr>
            <w:tcW w:w="2822" w:type="dxa"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4848" w:type="dxa"/>
            <w:gridSpan w:val="2"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基本事業（週５日型）</w:t>
            </w:r>
          </w:p>
        </w:tc>
        <w:tc>
          <w:tcPr>
            <w:tcW w:w="1424" w:type="dxa"/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5,703,000 </w:t>
            </w:r>
          </w:p>
        </w:tc>
        <w:tc>
          <w:tcPr>
            <w:tcW w:w="2822" w:type="dxa"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4848" w:type="dxa"/>
            <w:gridSpan w:val="2"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基本事業（週６日型）</w:t>
            </w:r>
          </w:p>
        </w:tc>
        <w:tc>
          <w:tcPr>
            <w:tcW w:w="1424" w:type="dxa"/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7,182,000 </w:t>
            </w:r>
          </w:p>
        </w:tc>
        <w:tc>
          <w:tcPr>
            <w:tcW w:w="2822" w:type="dxa"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4848" w:type="dxa"/>
            <w:gridSpan w:val="2"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基本事業（広沢週６日型）</w:t>
            </w:r>
          </w:p>
        </w:tc>
        <w:tc>
          <w:tcPr>
            <w:tcW w:w="1424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8,292,000</w:t>
            </w:r>
          </w:p>
        </w:tc>
        <w:tc>
          <w:tcPr>
            <w:tcW w:w="2822" w:type="dxa"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4848" w:type="dxa"/>
            <w:gridSpan w:val="2"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基本事業（広沢週７日型）</w:t>
            </w:r>
          </w:p>
        </w:tc>
        <w:tc>
          <w:tcPr>
            <w:tcW w:w="1424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9,547,000</w:t>
            </w:r>
          </w:p>
        </w:tc>
        <w:tc>
          <w:tcPr>
            <w:tcW w:w="2822" w:type="dxa"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4848" w:type="dxa"/>
            <w:gridSpan w:val="2"/>
            <w:tcBorders>
              <w:bottom w:val="single" w:sz="4" w:space="0" w:color="auto"/>
            </w:tcBorders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基本事業（休日開所の加算）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100,000 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週4日型、週5日型のみ</w:t>
            </w:r>
          </w:p>
        </w:tc>
      </w:tr>
      <w:tr w:rsidR="001C2B4B" w:rsidRPr="001C2B4B" w:rsidTr="003E7E76">
        <w:trPr>
          <w:trHeight w:val="375"/>
        </w:trPr>
        <w:tc>
          <w:tcPr>
            <w:tcW w:w="4848" w:type="dxa"/>
            <w:gridSpan w:val="2"/>
            <w:tcBorders>
              <w:bottom w:val="single" w:sz="12" w:space="0" w:color="auto"/>
            </w:tcBorders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基本事業（光熱水費・指定施設）</w:t>
            </w:r>
          </w:p>
        </w:tc>
        <w:tc>
          <w:tcPr>
            <w:tcW w:w="1424" w:type="dxa"/>
            <w:tcBorders>
              <w:bottom w:val="single" w:sz="12" w:space="0" w:color="auto"/>
            </w:tcBorders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22" w:type="dxa"/>
            <w:tcBorders>
              <w:bottom w:val="single" w:sz="12" w:space="0" w:color="auto"/>
            </w:tcBorders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（広沢）125,000</w:t>
            </w:r>
          </w:p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（引佐支所）260,000</w:t>
            </w: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 w:val="restart"/>
            <w:tcBorders>
              <w:top w:val="single" w:sz="12" w:space="0" w:color="auto"/>
            </w:tcBorders>
            <w:noWrap/>
          </w:tcPr>
          <w:p w:rsidR="001C2B4B" w:rsidRPr="001C2B4B" w:rsidRDefault="001C2B4B" w:rsidP="001C2B4B">
            <w:pPr>
              <w:rPr>
                <w:rFonts w:ascii="Century" w:eastAsia="ＭＳ 明朝" w:hAnsi="Century" w:cs="Times New Roman"/>
                <w:sz w:val="22"/>
              </w:rPr>
            </w:pPr>
            <w:r w:rsidRPr="001C2B4B">
              <w:rPr>
                <w:rFonts w:ascii="Century" w:eastAsia="ＭＳ 明朝" w:hAnsi="Century" w:cs="Times New Roman" w:hint="eastAsia"/>
                <w:sz w:val="22"/>
              </w:rPr>
              <w:t>加算</w:t>
            </w:r>
          </w:p>
          <w:p w:rsidR="001C2B4B" w:rsidRPr="001C2B4B" w:rsidRDefault="001C2B4B" w:rsidP="001C2B4B">
            <w:pPr>
              <w:rPr>
                <w:rFonts w:ascii="Century" w:eastAsia="ＭＳ 明朝" w:hAnsi="Century" w:cs="Times New Roman"/>
                <w:sz w:val="22"/>
              </w:rPr>
            </w:pPr>
            <w:r w:rsidRPr="001C2B4B">
              <w:rPr>
                <w:rFonts w:ascii="Century" w:eastAsia="ＭＳ 明朝" w:hAnsi="Century" w:cs="Times New Roman" w:hint="eastAsia"/>
                <w:sz w:val="22"/>
              </w:rPr>
              <w:t>事業</w:t>
            </w:r>
          </w:p>
          <w:p w:rsidR="001C2B4B" w:rsidRPr="001C2B4B" w:rsidRDefault="001C2B4B" w:rsidP="001C2B4B">
            <w:pPr>
              <w:rPr>
                <w:rFonts w:ascii="Century" w:eastAsia="ＭＳ 明朝" w:hAnsi="Century" w:cs="Times New Roman"/>
                <w:sz w:val="22"/>
              </w:rPr>
            </w:pPr>
            <w:r w:rsidRPr="001C2B4B">
              <w:rPr>
                <w:rFonts w:ascii="Century" w:eastAsia="ＭＳ 明朝" w:hAnsi="Century" w:cs="Times New Roman" w:hint="eastAsia"/>
                <w:sz w:val="22"/>
              </w:rPr>
              <w:t>（必須）</w:t>
            </w:r>
          </w:p>
        </w:tc>
        <w:tc>
          <w:tcPr>
            <w:tcW w:w="3687" w:type="dxa"/>
            <w:tcBorders>
              <w:top w:val="single" w:sz="12" w:space="0" w:color="auto"/>
            </w:tcBorders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Century" w:eastAsia="ＭＳ 明朝" w:hAnsi="Century" w:cs="Times New Roman" w:hint="eastAsia"/>
                <w:sz w:val="22"/>
              </w:rPr>
              <w:t>出張ひろば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1,682,000 </w:t>
            </w:r>
          </w:p>
        </w:tc>
        <w:tc>
          <w:tcPr>
            <w:tcW w:w="2822" w:type="dxa"/>
            <w:tcBorders>
              <w:top w:val="single" w:sz="12" w:space="0" w:color="auto"/>
            </w:tcBorders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妊婦さんと家族のための講座</w:t>
            </w:r>
          </w:p>
        </w:tc>
        <w:tc>
          <w:tcPr>
            <w:tcW w:w="1424" w:type="dxa"/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400,000 </w:t>
            </w:r>
          </w:p>
        </w:tc>
        <w:tc>
          <w:tcPr>
            <w:tcW w:w="2822" w:type="dxa"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外国人支援</w:t>
            </w:r>
          </w:p>
        </w:tc>
        <w:tc>
          <w:tcPr>
            <w:tcW w:w="1424" w:type="dxa"/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100,000 </w:t>
            </w:r>
          </w:p>
        </w:tc>
        <w:tc>
          <w:tcPr>
            <w:tcW w:w="2822" w:type="dxa"/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地域支援A</w:t>
            </w:r>
          </w:p>
        </w:tc>
        <w:tc>
          <w:tcPr>
            <w:tcW w:w="1424" w:type="dxa"/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346,000 </w:t>
            </w:r>
          </w:p>
        </w:tc>
        <w:tc>
          <w:tcPr>
            <w:tcW w:w="2822" w:type="dxa"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Century" w:eastAsia="ＭＳ 明朝" w:hAnsi="Century" w:cs="Times New Roman" w:hint="eastAsia"/>
                <w:sz w:val="22"/>
              </w:rPr>
              <w:t>地域子育て相談機関運営業務</w:t>
            </w:r>
          </w:p>
        </w:tc>
        <w:tc>
          <w:tcPr>
            <w:tcW w:w="1424" w:type="dxa"/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315,000 </w:t>
            </w:r>
          </w:p>
        </w:tc>
        <w:tc>
          <w:tcPr>
            <w:tcW w:w="2822" w:type="dxa"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 w:val="restart"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加算</w:t>
            </w:r>
          </w:p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事業</w:t>
            </w:r>
          </w:p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（選択）</w:t>
            </w: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発達支援A</w:t>
            </w:r>
          </w:p>
        </w:tc>
        <w:tc>
          <w:tcPr>
            <w:tcW w:w="1424" w:type="dxa"/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500,000</w:t>
            </w:r>
          </w:p>
        </w:tc>
        <w:tc>
          <w:tcPr>
            <w:tcW w:w="2822" w:type="dxa"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発達支援B</w:t>
            </w:r>
          </w:p>
        </w:tc>
        <w:tc>
          <w:tcPr>
            <w:tcW w:w="1424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1,200,000</w:t>
            </w:r>
          </w:p>
        </w:tc>
        <w:tc>
          <w:tcPr>
            <w:tcW w:w="2822" w:type="dxa"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発達支援C</w:t>
            </w:r>
          </w:p>
        </w:tc>
        <w:tc>
          <w:tcPr>
            <w:tcW w:w="1424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400,000</w:t>
            </w:r>
          </w:p>
        </w:tc>
        <w:tc>
          <w:tcPr>
            <w:tcW w:w="2822" w:type="dxa"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多世代支援</w:t>
            </w:r>
          </w:p>
        </w:tc>
        <w:tc>
          <w:tcPr>
            <w:tcW w:w="1424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400,000</w:t>
            </w:r>
          </w:p>
        </w:tc>
        <w:tc>
          <w:tcPr>
            <w:tcW w:w="2822" w:type="dxa"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長期休暇支援</w:t>
            </w:r>
          </w:p>
        </w:tc>
        <w:tc>
          <w:tcPr>
            <w:tcW w:w="1424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500,000</w:t>
            </w:r>
          </w:p>
        </w:tc>
        <w:tc>
          <w:tcPr>
            <w:tcW w:w="2822" w:type="dxa"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地域支援B</w:t>
            </w:r>
          </w:p>
        </w:tc>
        <w:tc>
          <w:tcPr>
            <w:tcW w:w="1424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1,300,</w:t>
            </w:r>
            <w:r w:rsidRPr="001C2B4B">
              <w:rPr>
                <w:rFonts w:ascii="ＭＳ 明朝" w:eastAsia="ＭＳ 明朝" w:hAnsi="ＭＳ 明朝" w:cs="Times New Roman"/>
                <w:sz w:val="22"/>
              </w:rPr>
              <w:t>000</w:t>
            </w:r>
          </w:p>
        </w:tc>
        <w:tc>
          <w:tcPr>
            <w:tcW w:w="2822" w:type="dxa"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講習会の休日実施</w:t>
            </w:r>
          </w:p>
        </w:tc>
        <w:tc>
          <w:tcPr>
            <w:tcW w:w="1424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443,000</w:t>
            </w:r>
          </w:p>
        </w:tc>
        <w:tc>
          <w:tcPr>
            <w:tcW w:w="2822" w:type="dxa"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一時預かり事業（週３日型）</w:t>
            </w:r>
          </w:p>
        </w:tc>
        <w:tc>
          <w:tcPr>
            <w:tcW w:w="1424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2,364,000</w:t>
            </w:r>
          </w:p>
        </w:tc>
        <w:tc>
          <w:tcPr>
            <w:tcW w:w="2822" w:type="dxa"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一時預かり事業（週４日型）</w:t>
            </w:r>
          </w:p>
        </w:tc>
        <w:tc>
          <w:tcPr>
            <w:tcW w:w="1424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2,940,000</w:t>
            </w:r>
          </w:p>
        </w:tc>
        <w:tc>
          <w:tcPr>
            <w:tcW w:w="2822" w:type="dxa"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一時預かり事業（週５日型）</w:t>
            </w:r>
          </w:p>
        </w:tc>
        <w:tc>
          <w:tcPr>
            <w:tcW w:w="1424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3,516,000</w:t>
            </w:r>
          </w:p>
        </w:tc>
        <w:tc>
          <w:tcPr>
            <w:tcW w:w="2822" w:type="dxa"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一時預かり事業（週６日型以上）</w:t>
            </w:r>
          </w:p>
        </w:tc>
        <w:tc>
          <w:tcPr>
            <w:tcW w:w="1424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4,092,000</w:t>
            </w:r>
          </w:p>
        </w:tc>
        <w:tc>
          <w:tcPr>
            <w:tcW w:w="2822" w:type="dxa"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tcBorders>
              <w:bottom w:val="double" w:sz="4" w:space="0" w:color="auto"/>
            </w:tcBorders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その他</w:t>
            </w:r>
          </w:p>
        </w:tc>
        <w:tc>
          <w:tcPr>
            <w:tcW w:w="3687" w:type="dxa"/>
            <w:tcBorders>
              <w:bottom w:val="double" w:sz="4" w:space="0" w:color="auto"/>
            </w:tcBorders>
          </w:tcPr>
          <w:p w:rsidR="001C2B4B" w:rsidRPr="001C2B4B" w:rsidRDefault="001C2B4B" w:rsidP="001C2B4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賃借料加算</w:t>
            </w:r>
          </w:p>
        </w:tc>
        <w:tc>
          <w:tcPr>
            <w:tcW w:w="1424" w:type="dxa"/>
            <w:tcBorders>
              <w:bottom w:val="double" w:sz="4" w:space="0" w:color="auto"/>
            </w:tcBorders>
            <w:noWrap/>
          </w:tcPr>
          <w:p w:rsidR="001C2B4B" w:rsidRPr="001C2B4B" w:rsidRDefault="001C2B4B" w:rsidP="001C2B4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賃借に係る実費</w:t>
            </w:r>
          </w:p>
        </w:tc>
        <w:tc>
          <w:tcPr>
            <w:tcW w:w="2822" w:type="dxa"/>
            <w:tcBorders>
              <w:bottom w:val="double" w:sz="4" w:space="0" w:color="auto"/>
            </w:tcBorders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上限2,500,000</w:t>
            </w:r>
          </w:p>
        </w:tc>
      </w:tr>
      <w:tr w:rsidR="001C2B4B" w:rsidRPr="001C2B4B" w:rsidTr="003E7E76">
        <w:trPr>
          <w:trHeight w:val="375"/>
        </w:trPr>
        <w:tc>
          <w:tcPr>
            <w:tcW w:w="4848" w:type="dxa"/>
            <w:gridSpan w:val="2"/>
            <w:tcBorders>
              <w:top w:val="double" w:sz="4" w:space="0" w:color="auto"/>
            </w:tcBorders>
            <w:noWrap/>
          </w:tcPr>
          <w:p w:rsidR="001C2B4B" w:rsidRPr="001C2B4B" w:rsidRDefault="001C2B4B" w:rsidP="001C2B4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合計</w:t>
            </w:r>
          </w:p>
        </w:tc>
        <w:tc>
          <w:tcPr>
            <w:tcW w:w="1424" w:type="dxa"/>
            <w:tcBorders>
              <w:top w:val="double" w:sz="4" w:space="0" w:color="auto"/>
            </w:tcBorders>
            <w:noWrap/>
          </w:tcPr>
          <w:p w:rsidR="001C2B4B" w:rsidRPr="001C2B4B" w:rsidRDefault="001C2B4B" w:rsidP="001C2B4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2" w:type="dxa"/>
            <w:tcBorders>
              <w:top w:val="double" w:sz="4" w:space="0" w:color="auto"/>
            </w:tcBorders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widowControl/>
        <w:jc w:val="left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/>
          <w:szCs w:val="20"/>
        </w:rPr>
        <w:br w:type="page"/>
      </w:r>
    </w:p>
    <w:p w:rsidR="001C2B4B" w:rsidRPr="001C2B4B" w:rsidRDefault="001C2B4B" w:rsidP="001C2B4B">
      <w:pPr>
        <w:ind w:firstLineChars="100" w:firstLine="210"/>
        <w:rPr>
          <w:rFonts w:ascii="Century" w:eastAsia="ＭＳ 明朝" w:hAnsi="Century" w:cs="Times New Roman"/>
        </w:rPr>
      </w:pPr>
      <w:r w:rsidRPr="001C2B4B">
        <w:rPr>
          <w:rFonts w:ascii="Century" w:eastAsia="ＭＳ 明朝" w:hAnsi="Century" w:cs="Times New Roman" w:hint="eastAsia"/>
        </w:rPr>
        <w:lastRenderedPageBreak/>
        <w:t>様式７</w:t>
      </w:r>
    </w:p>
    <w:p w:rsidR="001C2B4B" w:rsidRPr="001C2B4B" w:rsidRDefault="001C2B4B" w:rsidP="001C2B4B">
      <w:pPr>
        <w:rPr>
          <w:rFonts w:ascii="Century" w:eastAsia="ＭＳ 明朝" w:hAnsi="Century" w:cs="Times New Roman"/>
          <w:b/>
        </w:rPr>
      </w:pPr>
      <w:r w:rsidRPr="001C2B4B">
        <w:rPr>
          <w:rFonts w:ascii="Century" w:eastAsia="ＭＳ 明朝" w:hAnsi="Century" w:cs="Times New Roman" w:hint="eastAsia"/>
          <w:b/>
          <w:sz w:val="24"/>
          <w:szCs w:val="24"/>
        </w:rPr>
        <w:t>【支出】</w:t>
      </w:r>
      <w:r w:rsidRPr="001C2B4B">
        <w:rPr>
          <w:rFonts w:ascii="Century" w:eastAsia="ＭＳ 明朝" w:hAnsi="Century" w:cs="Times New Roman" w:hint="eastAsia"/>
          <w:b/>
          <w:sz w:val="28"/>
          <w:szCs w:val="28"/>
        </w:rPr>
        <w:t xml:space="preserve">　</w:t>
      </w:r>
      <w:r w:rsidRPr="001C2B4B">
        <w:rPr>
          <w:rFonts w:ascii="Century" w:eastAsia="ＭＳ 明朝" w:hAnsi="Century" w:cs="Times New Roman" w:hint="eastAsia"/>
          <w:b/>
          <w:sz w:val="22"/>
          <w:szCs w:val="24"/>
          <w:u w:val="single"/>
        </w:rPr>
        <w:t>参考見積額　　　　　　　　　　　　　　　　　　円</w:t>
      </w:r>
    </w:p>
    <w:p w:rsidR="001C2B4B" w:rsidRPr="001C2B4B" w:rsidRDefault="001C2B4B" w:rsidP="001C2B4B">
      <w:pPr>
        <w:rPr>
          <w:rFonts w:ascii="Century" w:eastAsia="ＭＳ 明朝" w:hAnsi="Century" w:cs="Times New Roman"/>
        </w:rPr>
      </w:pPr>
    </w:p>
    <w:p w:rsidR="001C2B4B" w:rsidRPr="001C2B4B" w:rsidRDefault="001C2B4B" w:rsidP="001C2B4B">
      <w:pPr>
        <w:ind w:right="630"/>
        <w:jc w:val="right"/>
        <w:rPr>
          <w:rFonts w:ascii="Century" w:eastAsia="ＭＳ 明朝" w:hAnsi="Century" w:cs="Times New Roman"/>
        </w:rPr>
      </w:pPr>
      <w:r w:rsidRPr="001C2B4B">
        <w:rPr>
          <w:rFonts w:ascii="Century" w:eastAsia="ＭＳ 明朝" w:hAnsi="Century" w:cs="Times New Roman" w:hint="eastAsia"/>
        </w:rPr>
        <w:t>単位：円</w:t>
      </w:r>
    </w:p>
    <w:tbl>
      <w:tblPr>
        <w:tblStyle w:val="22"/>
        <w:tblW w:w="0" w:type="auto"/>
        <w:tblInd w:w="250" w:type="dxa"/>
        <w:tblLook w:val="04A0" w:firstRow="1" w:lastRow="0" w:firstColumn="1" w:lastColumn="0" w:noHBand="0" w:noVBand="1"/>
      </w:tblPr>
      <w:tblGrid>
        <w:gridCol w:w="1161"/>
        <w:gridCol w:w="3687"/>
        <w:gridCol w:w="3969"/>
      </w:tblGrid>
      <w:tr w:rsidR="001C2B4B" w:rsidRPr="001C2B4B" w:rsidTr="003E7E76">
        <w:trPr>
          <w:trHeight w:val="375"/>
        </w:trPr>
        <w:tc>
          <w:tcPr>
            <w:tcW w:w="484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noWrap/>
            <w:hideMark/>
          </w:tcPr>
          <w:p w:rsidR="001C2B4B" w:rsidRPr="001C2B4B" w:rsidRDefault="001C2B4B" w:rsidP="001C2B4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金額</w:t>
            </w:r>
          </w:p>
        </w:tc>
      </w:tr>
      <w:tr w:rsidR="001C2B4B" w:rsidRPr="001C2B4B" w:rsidTr="003E7E76">
        <w:trPr>
          <w:trHeight w:val="375"/>
        </w:trPr>
        <w:tc>
          <w:tcPr>
            <w:tcW w:w="4848" w:type="dxa"/>
            <w:gridSpan w:val="2"/>
            <w:tcBorders>
              <w:bottom w:val="single" w:sz="12" w:space="0" w:color="auto"/>
            </w:tcBorders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基本事業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 w:val="restart"/>
            <w:tcBorders>
              <w:top w:val="single" w:sz="12" w:space="0" w:color="auto"/>
            </w:tcBorders>
            <w:noWrap/>
          </w:tcPr>
          <w:p w:rsidR="001C2B4B" w:rsidRPr="001C2B4B" w:rsidRDefault="001C2B4B" w:rsidP="001C2B4B">
            <w:pPr>
              <w:rPr>
                <w:rFonts w:ascii="Century" w:eastAsia="ＭＳ 明朝" w:hAnsi="Century" w:cs="Times New Roman"/>
                <w:sz w:val="22"/>
              </w:rPr>
            </w:pPr>
            <w:r w:rsidRPr="001C2B4B">
              <w:rPr>
                <w:rFonts w:ascii="Century" w:eastAsia="ＭＳ 明朝" w:hAnsi="Century" w:cs="Times New Roman" w:hint="eastAsia"/>
                <w:sz w:val="22"/>
              </w:rPr>
              <w:t>加算</w:t>
            </w:r>
          </w:p>
          <w:p w:rsidR="001C2B4B" w:rsidRPr="001C2B4B" w:rsidRDefault="001C2B4B" w:rsidP="001C2B4B">
            <w:pPr>
              <w:rPr>
                <w:rFonts w:ascii="Century" w:eastAsia="ＭＳ 明朝" w:hAnsi="Century" w:cs="Times New Roman"/>
                <w:sz w:val="22"/>
              </w:rPr>
            </w:pPr>
            <w:r w:rsidRPr="001C2B4B">
              <w:rPr>
                <w:rFonts w:ascii="Century" w:eastAsia="ＭＳ 明朝" w:hAnsi="Century" w:cs="Times New Roman" w:hint="eastAsia"/>
                <w:sz w:val="22"/>
              </w:rPr>
              <w:t>事業</w:t>
            </w:r>
          </w:p>
          <w:p w:rsidR="001C2B4B" w:rsidRPr="001C2B4B" w:rsidRDefault="001C2B4B" w:rsidP="001C2B4B">
            <w:pPr>
              <w:rPr>
                <w:rFonts w:ascii="Century" w:eastAsia="ＭＳ 明朝" w:hAnsi="Century" w:cs="Times New Roman"/>
                <w:sz w:val="22"/>
              </w:rPr>
            </w:pPr>
            <w:r w:rsidRPr="001C2B4B">
              <w:rPr>
                <w:rFonts w:ascii="Century" w:eastAsia="ＭＳ 明朝" w:hAnsi="Century" w:cs="Times New Roman" w:hint="eastAsia"/>
                <w:sz w:val="22"/>
              </w:rPr>
              <w:t>（必須）</w:t>
            </w:r>
          </w:p>
        </w:tc>
        <w:tc>
          <w:tcPr>
            <w:tcW w:w="3687" w:type="dxa"/>
            <w:tcBorders>
              <w:top w:val="single" w:sz="12" w:space="0" w:color="auto"/>
            </w:tcBorders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Century" w:eastAsia="ＭＳ 明朝" w:hAnsi="Century" w:cs="Times New Roman" w:hint="eastAsia"/>
                <w:sz w:val="22"/>
              </w:rPr>
              <w:t>出張ひろば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 </w:t>
            </w: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妊婦さんと家族のための講座</w:t>
            </w:r>
          </w:p>
        </w:tc>
        <w:tc>
          <w:tcPr>
            <w:tcW w:w="3969" w:type="dxa"/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 </w:t>
            </w: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外国人支援</w:t>
            </w:r>
          </w:p>
        </w:tc>
        <w:tc>
          <w:tcPr>
            <w:tcW w:w="3969" w:type="dxa"/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 </w:t>
            </w: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地域支援A</w:t>
            </w:r>
          </w:p>
        </w:tc>
        <w:tc>
          <w:tcPr>
            <w:tcW w:w="3969" w:type="dxa"/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 </w:t>
            </w: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Century" w:eastAsia="ＭＳ 明朝" w:hAnsi="Century" w:cs="Times New Roman" w:hint="eastAsia"/>
                <w:sz w:val="22"/>
              </w:rPr>
              <w:t>地域子育て相談機関運営業務</w:t>
            </w:r>
          </w:p>
        </w:tc>
        <w:tc>
          <w:tcPr>
            <w:tcW w:w="3969" w:type="dxa"/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 xml:space="preserve"> </w:t>
            </w: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 w:val="restart"/>
            <w:noWrap/>
            <w:hideMark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加算</w:t>
            </w:r>
          </w:p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事業</w:t>
            </w:r>
          </w:p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（選択）</w:t>
            </w: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発達支援A</w:t>
            </w:r>
          </w:p>
        </w:tc>
        <w:tc>
          <w:tcPr>
            <w:tcW w:w="3969" w:type="dxa"/>
            <w:noWrap/>
            <w:hideMark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発達支援B</w:t>
            </w:r>
          </w:p>
        </w:tc>
        <w:tc>
          <w:tcPr>
            <w:tcW w:w="3969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発達支援C</w:t>
            </w:r>
          </w:p>
        </w:tc>
        <w:tc>
          <w:tcPr>
            <w:tcW w:w="3969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多世代支援</w:t>
            </w:r>
          </w:p>
        </w:tc>
        <w:tc>
          <w:tcPr>
            <w:tcW w:w="3969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長期休暇支援</w:t>
            </w:r>
          </w:p>
        </w:tc>
        <w:tc>
          <w:tcPr>
            <w:tcW w:w="3969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地域支援B</w:t>
            </w:r>
          </w:p>
        </w:tc>
        <w:tc>
          <w:tcPr>
            <w:tcW w:w="3969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講習会の休日実施</w:t>
            </w:r>
          </w:p>
        </w:tc>
        <w:tc>
          <w:tcPr>
            <w:tcW w:w="3969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一時預かり事業（週３日型）</w:t>
            </w:r>
          </w:p>
        </w:tc>
        <w:tc>
          <w:tcPr>
            <w:tcW w:w="3969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一時預かり事業（週４日型）</w:t>
            </w:r>
          </w:p>
        </w:tc>
        <w:tc>
          <w:tcPr>
            <w:tcW w:w="3969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一時預かり事業（週５日型）</w:t>
            </w:r>
          </w:p>
        </w:tc>
        <w:tc>
          <w:tcPr>
            <w:tcW w:w="3969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1161" w:type="dxa"/>
            <w:vMerge/>
            <w:noWrap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87" w:type="dxa"/>
          </w:tcPr>
          <w:p w:rsidR="001C2B4B" w:rsidRPr="001C2B4B" w:rsidRDefault="001C2B4B" w:rsidP="001C2B4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一時預かり事業（週６日型以上）</w:t>
            </w:r>
          </w:p>
        </w:tc>
        <w:tc>
          <w:tcPr>
            <w:tcW w:w="3969" w:type="dxa"/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2B4B" w:rsidRPr="001C2B4B" w:rsidTr="003E7E76">
        <w:trPr>
          <w:trHeight w:val="375"/>
        </w:trPr>
        <w:tc>
          <w:tcPr>
            <w:tcW w:w="4848" w:type="dxa"/>
            <w:gridSpan w:val="2"/>
            <w:tcBorders>
              <w:top w:val="double" w:sz="4" w:space="0" w:color="auto"/>
            </w:tcBorders>
            <w:noWrap/>
          </w:tcPr>
          <w:p w:rsidR="001C2B4B" w:rsidRPr="001C2B4B" w:rsidRDefault="001C2B4B" w:rsidP="001C2B4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C2B4B">
              <w:rPr>
                <w:rFonts w:ascii="ＭＳ 明朝" w:eastAsia="ＭＳ 明朝" w:hAnsi="Century" w:cs="Times New Roman" w:hint="eastAsia"/>
                <w:sz w:val="22"/>
              </w:rPr>
              <w:t>合計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noWrap/>
          </w:tcPr>
          <w:p w:rsidR="001C2B4B" w:rsidRPr="001C2B4B" w:rsidRDefault="001C2B4B" w:rsidP="001C2B4B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1C2B4B" w:rsidRPr="001C2B4B" w:rsidRDefault="001C2B4B" w:rsidP="001C2B4B">
      <w:pPr>
        <w:rPr>
          <w:rFonts w:ascii="Century" w:eastAsia="ＭＳ 明朝" w:hAnsi="Century" w:cs="Times New Roman"/>
        </w:rPr>
      </w:pPr>
    </w:p>
    <w:p w:rsidR="001C2B4B" w:rsidRPr="001C2B4B" w:rsidRDefault="001C2B4B" w:rsidP="001C2B4B">
      <w:pPr>
        <w:rPr>
          <w:rFonts w:ascii="Century" w:eastAsia="ＭＳ 明朝" w:hAnsi="Century" w:cs="Times New Roman"/>
        </w:rPr>
      </w:pPr>
      <w:r w:rsidRPr="001C2B4B">
        <w:rPr>
          <w:rFonts w:ascii="Century" w:eastAsia="ＭＳ 明朝" w:hAnsi="Century" w:cs="Times New Roman" w:hint="eastAsia"/>
        </w:rPr>
        <w:t>※各事業の支出科目ごとの金額は別紙のとおり</w:t>
      </w:r>
    </w:p>
    <w:p w:rsidR="001C2B4B" w:rsidRPr="001C2B4B" w:rsidRDefault="001C2B4B" w:rsidP="001C2B4B">
      <w:pPr>
        <w:rPr>
          <w:rFonts w:ascii="ＭＳ 明朝" w:eastAsia="ＭＳ 明朝" w:hAnsi="Century" w:cs="Times New Roman"/>
          <w:sz w:val="24"/>
          <w:szCs w:val="24"/>
        </w:rPr>
      </w:pPr>
    </w:p>
    <w:p w:rsidR="001C2B4B" w:rsidRPr="001C2B4B" w:rsidRDefault="001C2B4B" w:rsidP="001C2B4B">
      <w:pPr>
        <w:widowControl/>
        <w:jc w:val="left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/>
          <w:szCs w:val="20"/>
        </w:rPr>
        <w:br w:type="page"/>
      </w:r>
    </w:p>
    <w:tbl>
      <w:tblPr>
        <w:tblW w:w="9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"/>
        <w:gridCol w:w="774"/>
        <w:gridCol w:w="2638"/>
        <w:gridCol w:w="2160"/>
        <w:gridCol w:w="1080"/>
        <w:gridCol w:w="1080"/>
        <w:gridCol w:w="1080"/>
      </w:tblGrid>
      <w:tr w:rsidR="001C2B4B" w:rsidRPr="001C2B4B" w:rsidTr="003E7E76">
        <w:trPr>
          <w:trHeight w:val="285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lastRenderedPageBreak/>
              <w:t>様式7-1　別紙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C2B4B" w:rsidRPr="001C2B4B" w:rsidTr="003E7E76">
        <w:trPr>
          <w:trHeight w:val="28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C2B4B" w:rsidRPr="001C2B4B" w:rsidTr="003E7E76">
        <w:trPr>
          <w:trHeight w:val="585"/>
        </w:trPr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子育て支援ひろば事業【基本事業(週○日型）】　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事業費参考見積り</w:t>
            </w:r>
          </w:p>
        </w:tc>
      </w:tr>
      <w:tr w:rsidR="001C2B4B" w:rsidRPr="001C2B4B" w:rsidTr="003E7E76">
        <w:trPr>
          <w:trHeight w:val="28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単位：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C2B4B" w:rsidRPr="001C2B4B" w:rsidTr="003E7E76">
        <w:trPr>
          <w:trHeight w:val="285"/>
        </w:trPr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科目　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金額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備考</w:t>
            </w:r>
          </w:p>
        </w:tc>
      </w:tr>
      <w:tr w:rsidR="001C2B4B" w:rsidRPr="001C2B4B" w:rsidTr="003E7E76">
        <w:trPr>
          <w:trHeight w:val="285"/>
        </w:trPr>
        <w:tc>
          <w:tcPr>
            <w:tcW w:w="9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【人件費】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スタッフ賃金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○○○円×○H×○人×回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専門職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○○○円×○H×○人×回</w:t>
            </w:r>
          </w:p>
        </w:tc>
      </w:tr>
      <w:tr w:rsidR="001C2B4B" w:rsidRPr="001C2B4B" w:rsidTr="003E7E76">
        <w:trPr>
          <w:trHeight w:val="285"/>
        </w:trPr>
        <w:tc>
          <w:tcPr>
            <w:tcW w:w="9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【事業費】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報償費（講師料）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需用費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物品費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消耗品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印刷・製本代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光熱水費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役務費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通信費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旅費・交通費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使用料及び賃貸料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保険料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法定福利費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研修費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雑費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※指定施設の光熱水費加算、賃借料加算は基本事業分に含める。</w:t>
            </w:r>
          </w:p>
        </w:tc>
      </w:tr>
    </w:tbl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widowControl/>
        <w:jc w:val="left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/>
          <w:szCs w:val="20"/>
        </w:rPr>
        <w:br w:type="page"/>
      </w:r>
    </w:p>
    <w:tbl>
      <w:tblPr>
        <w:tblW w:w="937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"/>
        <w:gridCol w:w="774"/>
        <w:gridCol w:w="2638"/>
        <w:gridCol w:w="2160"/>
        <w:gridCol w:w="1080"/>
        <w:gridCol w:w="1080"/>
        <w:gridCol w:w="1111"/>
      </w:tblGrid>
      <w:tr w:rsidR="001C2B4B" w:rsidRPr="001C2B4B" w:rsidTr="003E7E76">
        <w:trPr>
          <w:trHeight w:val="285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lastRenderedPageBreak/>
              <w:t>様式7-1　別紙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C2B4B" w:rsidRPr="001C2B4B" w:rsidTr="003E7E76">
        <w:trPr>
          <w:trHeight w:val="28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C2B4B" w:rsidRPr="001C2B4B" w:rsidTr="003E7E76">
        <w:trPr>
          <w:trHeight w:val="585"/>
        </w:trPr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子育て支援ひろば加算事業　（●●支援）　　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事業費参考見積り</w:t>
            </w:r>
          </w:p>
        </w:tc>
      </w:tr>
      <w:tr w:rsidR="001C2B4B" w:rsidRPr="001C2B4B" w:rsidTr="003E7E76">
        <w:trPr>
          <w:trHeight w:val="49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単位：円</w:t>
            </w:r>
          </w:p>
        </w:tc>
      </w:tr>
      <w:tr w:rsidR="001C2B4B" w:rsidRPr="001C2B4B" w:rsidTr="003E7E76">
        <w:trPr>
          <w:trHeight w:val="285"/>
        </w:trPr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科目　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金額　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備考</w:t>
            </w:r>
          </w:p>
        </w:tc>
      </w:tr>
      <w:tr w:rsidR="001C2B4B" w:rsidRPr="001C2B4B" w:rsidTr="003E7E76">
        <w:trPr>
          <w:trHeight w:val="285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【人件費】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スタッフ賃金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○○○円×○H×○人×○回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専門職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○○○円×○H×○人×○回</w:t>
            </w:r>
          </w:p>
        </w:tc>
      </w:tr>
      <w:tr w:rsidR="001C2B4B" w:rsidRPr="001C2B4B" w:rsidTr="003E7E76">
        <w:trPr>
          <w:trHeight w:val="285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【事業費】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報償費（講師料）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需用費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物品費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消耗品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印刷・製本代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光熱水費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役務費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通信費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旅費・交通費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使用料及び賃貸料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保険料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法定福利費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研修費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雑費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C2B4B" w:rsidRPr="001C2B4B" w:rsidTr="003E7E76">
        <w:trPr>
          <w:trHeight w:val="499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4B" w:rsidRPr="001C2B4B" w:rsidRDefault="001C2B4B" w:rsidP="001C2B4B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C2B4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※加算事業ごとに提出する。</w:t>
            </w:r>
          </w:p>
        </w:tc>
      </w:tr>
    </w:tbl>
    <w:p w:rsidR="001C2B4B" w:rsidRDefault="001C2B4B" w:rsidP="001C2B4B">
      <w:pPr>
        <w:rPr>
          <w:rFonts w:ascii="ＭＳ 明朝" w:eastAsia="ＭＳ 明朝" w:hAnsi="ＭＳ 明朝" w:cs="Times New Roman"/>
          <w:szCs w:val="20"/>
        </w:rPr>
      </w:pPr>
    </w:p>
    <w:p w:rsidR="001E6643" w:rsidRDefault="001E6643" w:rsidP="001C2B4B">
      <w:pPr>
        <w:rPr>
          <w:rFonts w:ascii="ＭＳ 明朝" w:eastAsia="ＭＳ 明朝" w:hAnsi="ＭＳ 明朝" w:cs="Times New Roman"/>
          <w:szCs w:val="20"/>
        </w:rPr>
      </w:pPr>
    </w:p>
    <w:p w:rsidR="001E6643" w:rsidRDefault="001E6643" w:rsidP="001C2B4B">
      <w:pPr>
        <w:rPr>
          <w:rFonts w:ascii="ＭＳ 明朝" w:eastAsia="ＭＳ 明朝" w:hAnsi="ＭＳ 明朝" w:cs="Times New Roman" w:hint="eastAsia"/>
          <w:szCs w:val="20"/>
        </w:rPr>
      </w:pPr>
      <w:bookmarkStart w:id="0" w:name="_GoBack"/>
      <w:bookmarkEnd w:id="0"/>
    </w:p>
    <w:sectPr w:rsidR="001E6643" w:rsidSect="001C2B4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1EB"/>
    <w:multiLevelType w:val="hybridMultilevel"/>
    <w:tmpl w:val="FBA6B274"/>
    <w:lvl w:ilvl="0" w:tplc="39560FB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1D4D9A"/>
    <w:multiLevelType w:val="hybridMultilevel"/>
    <w:tmpl w:val="3E34D352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48B045D7"/>
    <w:multiLevelType w:val="hybridMultilevel"/>
    <w:tmpl w:val="FBA6B274"/>
    <w:lvl w:ilvl="0" w:tplc="39560FB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92E2D74"/>
    <w:multiLevelType w:val="hybridMultilevel"/>
    <w:tmpl w:val="A7724D0E"/>
    <w:lvl w:ilvl="0" w:tplc="4C0848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5" w15:restartNumberingAfterBreak="0">
    <w:nsid w:val="6B530AE7"/>
    <w:multiLevelType w:val="hybridMultilevel"/>
    <w:tmpl w:val="F3640D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4B"/>
    <w:rsid w:val="001956AD"/>
    <w:rsid w:val="001C2B4B"/>
    <w:rsid w:val="001E6643"/>
    <w:rsid w:val="00B44A52"/>
    <w:rsid w:val="00ED35CD"/>
    <w:rsid w:val="00F3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AFBD3A"/>
  <w15:chartTrackingRefBased/>
  <w15:docId w15:val="{788CB1ED-F8CC-40F1-9CA0-3996F103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C2B4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C2B4B"/>
    <w:rPr>
      <w:rFonts w:asciiTheme="majorHAnsi" w:eastAsiaTheme="majorEastAsia" w:hAnsiTheme="majorHAnsi" w:cstheme="majorBidi"/>
    </w:rPr>
  </w:style>
  <w:style w:type="paragraph" w:styleId="a4">
    <w:name w:val="Balloon Text"/>
    <w:basedOn w:val="a"/>
    <w:link w:val="a5"/>
    <w:uiPriority w:val="99"/>
    <w:semiHidden/>
    <w:unhideWhenUsed/>
    <w:rsid w:val="001C2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2B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1C2B4B"/>
    <w:pPr>
      <w:widowControl w:val="0"/>
      <w:jc w:val="both"/>
    </w:pPr>
  </w:style>
  <w:style w:type="paragraph" w:styleId="a7">
    <w:name w:val="List"/>
    <w:basedOn w:val="a"/>
    <w:rsid w:val="001C2B4B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1C2B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2B4B"/>
  </w:style>
  <w:style w:type="paragraph" w:styleId="aa">
    <w:name w:val="footer"/>
    <w:basedOn w:val="a"/>
    <w:link w:val="ab"/>
    <w:uiPriority w:val="99"/>
    <w:unhideWhenUsed/>
    <w:rsid w:val="001C2B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2B4B"/>
  </w:style>
  <w:style w:type="paragraph" w:styleId="ac">
    <w:name w:val="annotation text"/>
    <w:basedOn w:val="a"/>
    <w:link w:val="ad"/>
    <w:uiPriority w:val="99"/>
    <w:semiHidden/>
    <w:unhideWhenUsed/>
    <w:rsid w:val="001C2B4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C2B4B"/>
  </w:style>
  <w:style w:type="character" w:customStyle="1" w:styleId="ae">
    <w:name w:val="コメント内容 (文字)"/>
    <w:basedOn w:val="ad"/>
    <w:link w:val="af"/>
    <w:uiPriority w:val="99"/>
    <w:semiHidden/>
    <w:rsid w:val="001C2B4B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1C2B4B"/>
    <w:rPr>
      <w:b/>
      <w:bCs/>
    </w:rPr>
  </w:style>
  <w:style w:type="character" w:customStyle="1" w:styleId="1">
    <w:name w:val="コメント内容 (文字)1"/>
    <w:basedOn w:val="ad"/>
    <w:uiPriority w:val="99"/>
    <w:semiHidden/>
    <w:rsid w:val="001C2B4B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1C2B4B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1C2B4B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1C2B4B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1C2B4B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1C2B4B"/>
  </w:style>
  <w:style w:type="character" w:styleId="af5">
    <w:name w:val="annotation reference"/>
    <w:basedOn w:val="a0"/>
    <w:uiPriority w:val="99"/>
    <w:semiHidden/>
    <w:unhideWhenUsed/>
    <w:rsid w:val="001C2B4B"/>
    <w:rPr>
      <w:sz w:val="18"/>
      <w:szCs w:val="18"/>
    </w:rPr>
  </w:style>
  <w:style w:type="paragraph" w:styleId="af6">
    <w:name w:val="List Paragraph"/>
    <w:basedOn w:val="a"/>
    <w:uiPriority w:val="34"/>
    <w:qFormat/>
    <w:rsid w:val="001C2B4B"/>
    <w:pPr>
      <w:ind w:leftChars="400" w:left="840"/>
    </w:pPr>
  </w:style>
  <w:style w:type="character" w:styleId="af7">
    <w:name w:val="Placeholder Text"/>
    <w:basedOn w:val="a0"/>
    <w:uiPriority w:val="99"/>
    <w:semiHidden/>
    <w:rsid w:val="001C2B4B"/>
    <w:rPr>
      <w:color w:val="808080"/>
    </w:rPr>
  </w:style>
  <w:style w:type="numbering" w:customStyle="1" w:styleId="10">
    <w:name w:val="リストなし1"/>
    <w:next w:val="a2"/>
    <w:uiPriority w:val="99"/>
    <w:semiHidden/>
    <w:unhideWhenUsed/>
    <w:rsid w:val="001C2B4B"/>
  </w:style>
  <w:style w:type="table" w:customStyle="1" w:styleId="11">
    <w:name w:val="表 (格子)1"/>
    <w:basedOn w:val="a1"/>
    <w:next w:val="a3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"/>
    <w:next w:val="a2"/>
    <w:uiPriority w:val="99"/>
    <w:semiHidden/>
    <w:unhideWhenUsed/>
    <w:rsid w:val="001C2B4B"/>
  </w:style>
  <w:style w:type="table" w:customStyle="1" w:styleId="22">
    <w:name w:val="表 (格子)2"/>
    <w:basedOn w:val="a1"/>
    <w:next w:val="a3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2026-04-09T05:05:00Z</dcterms:created>
  <dcterms:modified xsi:type="dcterms:W3CDTF">2026-04-16T01:32:00Z</dcterms:modified>
</cp:coreProperties>
</file>