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8E499B" w:rsidRPr="008E499B" w:rsidTr="006C431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8E499B">
              <w:rPr>
                <w:rFonts w:hAnsi="ＭＳ 明朝"/>
                <w:sz w:val="22"/>
              </w:rPr>
              <w:t xml:space="preserve">質　</w:t>
            </w:r>
            <w:r w:rsidRPr="008E499B">
              <w:rPr>
                <w:rFonts w:hAnsi="ＭＳ 明朝" w:hint="eastAsia"/>
                <w:sz w:val="22"/>
              </w:rPr>
              <w:t>問</w:t>
            </w:r>
            <w:r w:rsidRPr="008E499B">
              <w:rPr>
                <w:rFonts w:hAnsi="ＭＳ 明朝"/>
                <w:sz w:val="22"/>
              </w:rPr>
              <w:t xml:space="preserve">　書</w:t>
            </w:r>
          </w:p>
        </w:tc>
      </w:tr>
      <w:tr w:rsidR="008E499B" w:rsidRPr="008E499B" w:rsidTr="006C431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5663" w:rsidRPr="008E499B" w:rsidRDefault="00784D83" w:rsidP="00655034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/>
                <w:sz w:val="22"/>
              </w:rPr>
            </w:pPr>
            <w:r w:rsidRPr="00784D83">
              <w:rPr>
                <w:rFonts w:hAnsi="ＭＳ 明朝" w:hint="eastAsia"/>
              </w:rPr>
              <w:t>公告</w:t>
            </w:r>
            <w:bookmarkStart w:id="0" w:name="_GoBack"/>
            <w:bookmarkEnd w:id="0"/>
            <w:r w:rsidRPr="00784D83">
              <w:rPr>
                <w:rFonts w:hAnsi="ＭＳ 明朝" w:hint="eastAsia"/>
              </w:rPr>
              <w:t>番号　第662</w:t>
            </w:r>
            <w:r w:rsidR="00B65663" w:rsidRPr="00784D83">
              <w:rPr>
                <w:rFonts w:hAnsi="ＭＳ 明朝" w:hint="eastAsia"/>
              </w:rPr>
              <w:t>号</w:t>
            </w:r>
            <w:r w:rsidR="00655034">
              <w:rPr>
                <w:rFonts w:hAnsi="ＭＳ 明朝" w:hint="eastAsia"/>
              </w:rPr>
              <w:t xml:space="preserve">　</w:t>
            </w:r>
            <w:r w:rsidR="00B4459F">
              <w:rPr>
                <w:rFonts w:hAnsi="ＭＳ 明朝" w:hint="eastAsia"/>
              </w:rPr>
              <w:t>議会公用車運転管理業務</w:t>
            </w:r>
          </w:p>
        </w:tc>
      </w:tr>
      <w:tr w:rsidR="008E499B" w:rsidRPr="008E499B" w:rsidTr="006C431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8E499B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E499B" w:rsidRPr="008E499B" w:rsidTr="006C431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8E499B">
              <w:rPr>
                <w:rFonts w:hAnsi="ＭＳ 明朝"/>
                <w:sz w:val="22"/>
              </w:rPr>
              <w:t xml:space="preserve">提 出 日　</w:t>
            </w:r>
            <w:r w:rsidRPr="008E499B">
              <w:rPr>
                <w:rFonts w:hAnsi="ＭＳ 明朝" w:hint="eastAsia"/>
                <w:sz w:val="22"/>
              </w:rPr>
              <w:t>令和</w:t>
            </w:r>
            <w:r w:rsidRPr="008E499B">
              <w:rPr>
                <w:rFonts w:hAnsi="ＭＳ 明朝"/>
                <w:sz w:val="22"/>
              </w:rPr>
              <w:t xml:space="preserve">　　年　　月　　日　</w:t>
            </w: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8E499B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8E499B">
              <w:rPr>
                <w:rFonts w:hAnsi="ＭＳ 明朝"/>
                <w:sz w:val="22"/>
              </w:rPr>
              <w:t xml:space="preserve">質　　</w:t>
            </w:r>
            <w:r w:rsidRPr="008E499B">
              <w:rPr>
                <w:rFonts w:hAnsi="ＭＳ 明朝" w:hint="eastAsia"/>
                <w:sz w:val="22"/>
              </w:rPr>
              <w:t>問</w:t>
            </w:r>
            <w:r w:rsidRPr="008E499B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E499B" w:rsidRPr="008E499B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E499B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077D2" w:rsidRPr="008077D2" w:rsidTr="006C431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5663" w:rsidRPr="008077D2" w:rsidRDefault="00B65663" w:rsidP="006C431C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997072" w:rsidRPr="008077D2" w:rsidRDefault="00997072" w:rsidP="006C1DF3">
      <w:pPr>
        <w:spacing w:line="239" w:lineRule="atLeast"/>
      </w:pPr>
    </w:p>
    <w:sectPr w:rsidR="00997072" w:rsidRPr="008077D2" w:rsidSect="00E761CC">
      <w:pgSz w:w="11906" w:h="16838"/>
      <w:pgMar w:top="1701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0C" w:rsidRDefault="00A5610C" w:rsidP="00D1522D">
      <w:r>
        <w:separator/>
      </w:r>
    </w:p>
  </w:endnote>
  <w:endnote w:type="continuationSeparator" w:id="0">
    <w:p w:rsidR="00A5610C" w:rsidRDefault="00A5610C" w:rsidP="00D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0C" w:rsidRDefault="00A5610C" w:rsidP="00D1522D">
      <w:r>
        <w:separator/>
      </w:r>
    </w:p>
  </w:footnote>
  <w:footnote w:type="continuationSeparator" w:id="0">
    <w:p w:rsidR="00A5610C" w:rsidRDefault="00A5610C" w:rsidP="00D1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5AC9163E"/>
    <w:multiLevelType w:val="hybridMultilevel"/>
    <w:tmpl w:val="1220AA1A"/>
    <w:lvl w:ilvl="0" w:tplc="AAA4C74A">
      <w:start w:val="1"/>
      <w:numFmt w:val="decimal"/>
      <w:lvlText w:val="(%1)"/>
      <w:lvlJc w:val="left"/>
      <w:pPr>
        <w:tabs>
          <w:tab w:val="num" w:pos="612"/>
        </w:tabs>
        <w:ind w:left="612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63"/>
    <w:rsid w:val="000143D0"/>
    <w:rsid w:val="00171CD8"/>
    <w:rsid w:val="00214E93"/>
    <w:rsid w:val="00345A6D"/>
    <w:rsid w:val="003762CB"/>
    <w:rsid w:val="003E6A23"/>
    <w:rsid w:val="00655034"/>
    <w:rsid w:val="006C1DF3"/>
    <w:rsid w:val="006C4401"/>
    <w:rsid w:val="006D64AD"/>
    <w:rsid w:val="006E5A74"/>
    <w:rsid w:val="00716F44"/>
    <w:rsid w:val="00784D83"/>
    <w:rsid w:val="008077D2"/>
    <w:rsid w:val="0084287D"/>
    <w:rsid w:val="008E499B"/>
    <w:rsid w:val="00997072"/>
    <w:rsid w:val="009C2B11"/>
    <w:rsid w:val="00A0067D"/>
    <w:rsid w:val="00A24630"/>
    <w:rsid w:val="00A5610C"/>
    <w:rsid w:val="00AA6534"/>
    <w:rsid w:val="00B4459F"/>
    <w:rsid w:val="00B65663"/>
    <w:rsid w:val="00D1522D"/>
    <w:rsid w:val="00E43B9B"/>
    <w:rsid w:val="00E761CC"/>
    <w:rsid w:val="00EF59D7"/>
    <w:rsid w:val="00F5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A1724"/>
  <w15:docId w15:val="{5911B091-8949-420F-B823-2B63799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63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F51339"/>
    <w:pPr>
      <w:ind w:leftChars="400" w:left="100" w:hangingChars="200" w:hanging="200"/>
    </w:pPr>
    <w:rPr>
      <w:rFonts w:hAnsi="ＭＳ 明朝"/>
      <w:szCs w:val="24"/>
    </w:rPr>
  </w:style>
  <w:style w:type="paragraph" w:styleId="2">
    <w:name w:val="List Continue 2"/>
    <w:basedOn w:val="a"/>
    <w:uiPriority w:val="99"/>
    <w:semiHidden/>
    <w:unhideWhenUsed/>
    <w:rsid w:val="00345A6D"/>
    <w:pPr>
      <w:spacing w:after="180"/>
      <w:ind w:leftChars="400" w:left="85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42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28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5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522D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D15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522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議会総務 三田村</cp:lastModifiedBy>
  <cp:revision>24</cp:revision>
  <cp:lastPrinted>2022-12-14T06:24:00Z</cp:lastPrinted>
  <dcterms:created xsi:type="dcterms:W3CDTF">2022-11-28T06:32:00Z</dcterms:created>
  <dcterms:modified xsi:type="dcterms:W3CDTF">2025-12-23T04:09:00Z</dcterms:modified>
</cp:coreProperties>
</file>