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>様式3-1</w:t>
      </w:r>
    </w:p>
    <w:p>
      <w:pPr>
        <w:wordWrap w:val="0"/>
        <w:ind w:firstLineChars="100" w:firstLine="210"/>
        <w:jc w:val="right"/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 xml:space="preserve">（事業者提出用）   </w:t>
      </w:r>
    </w:p>
    <w:tbl>
      <w:tblPr>
        <w:tblW w:w="882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25"/>
      </w:tblGrid>
      <w:tr>
        <w:trPr>
          <w:trHeight w:val="581"/>
          <w:jc w:val="center"/>
        </w:trPr>
        <w:tc>
          <w:tcPr>
            <w:tcW w:w="88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>
            <w:pPr>
              <w:tabs>
                <w:tab w:val="left" w:pos="4140"/>
              </w:tabs>
              <w:spacing w:line="239" w:lineRule="atLeast"/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>
              <w:rPr>
                <w:rFonts w:ascii="ＭＳ 明朝" w:eastAsia="ＭＳ 明朝" w:hAnsi="ＭＳ 明朝" w:cs="Times New Roman"/>
                <w:spacing w:val="385"/>
                <w:kern w:val="0"/>
                <w:sz w:val="22"/>
                <w:szCs w:val="20"/>
                <w:fitText w:val="2200" w:id="-1589975808"/>
              </w:rPr>
              <w:t>質</w:t>
            </w:r>
            <w:r>
              <w:rPr>
                <w:rFonts w:ascii="ＭＳ 明朝" w:eastAsia="ＭＳ 明朝" w:hAnsi="ＭＳ 明朝" w:cs="Times New Roman" w:hint="eastAsia"/>
                <w:spacing w:val="385"/>
                <w:kern w:val="0"/>
                <w:sz w:val="22"/>
                <w:szCs w:val="20"/>
                <w:fitText w:val="2200" w:id="-1589975808"/>
              </w:rPr>
              <w:t>問</w:t>
            </w:r>
            <w:r>
              <w:rPr>
                <w:rFonts w:ascii="ＭＳ 明朝" w:eastAsia="ＭＳ 明朝" w:hAnsi="ＭＳ 明朝" w:cs="Times New Roman"/>
                <w:kern w:val="0"/>
                <w:sz w:val="22"/>
                <w:szCs w:val="20"/>
                <w:fitText w:val="2200" w:id="-1589975808"/>
              </w:rPr>
              <w:t>書</w:t>
            </w:r>
          </w:p>
        </w:tc>
      </w:tr>
      <w:tr>
        <w:trPr>
          <w:trHeight w:val="397"/>
          <w:jc w:val="center"/>
        </w:trPr>
        <w:tc>
          <w:tcPr>
            <w:tcW w:w="88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>
            <w:pPr>
              <w:tabs>
                <w:tab w:val="left" w:pos="4140"/>
              </w:tabs>
              <w:spacing w:line="239" w:lineRule="atLeast"/>
              <w:ind w:firstLineChars="200" w:firstLine="440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 xml:space="preserve">件　名　　　　</w:t>
            </w:r>
            <w:r>
              <w:rPr>
                <w:rFonts w:hint="eastAsia"/>
              </w:rPr>
              <w:t>中心市街地投資環境調査業務</w:t>
            </w:r>
            <w:bookmarkStart w:id="0" w:name="_GoBack"/>
            <w:bookmarkEnd w:id="0"/>
          </w:p>
        </w:tc>
      </w:tr>
      <w:tr>
        <w:trPr>
          <w:trHeight w:val="397"/>
          <w:jc w:val="center"/>
        </w:trPr>
        <w:tc>
          <w:tcPr>
            <w:tcW w:w="88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>
            <w:pPr>
              <w:tabs>
                <w:tab w:val="left" w:pos="4140"/>
              </w:tabs>
              <w:spacing w:line="239" w:lineRule="atLeast"/>
              <w:ind w:firstLineChars="200" w:firstLine="440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>
              <w:rPr>
                <w:rFonts w:ascii="ＭＳ 明朝" w:eastAsia="ＭＳ 明朝" w:hAnsi="ＭＳ 明朝" w:cs="Times New Roman"/>
                <w:sz w:val="22"/>
                <w:szCs w:val="20"/>
              </w:rPr>
              <w:t xml:space="preserve">業　者　名　　</w:t>
            </w:r>
          </w:p>
        </w:tc>
      </w:tr>
      <w:tr>
        <w:trPr>
          <w:trHeight w:val="397"/>
          <w:jc w:val="center"/>
        </w:trPr>
        <w:tc>
          <w:tcPr>
            <w:tcW w:w="88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>
            <w:pPr>
              <w:tabs>
                <w:tab w:val="left" w:pos="4140"/>
              </w:tabs>
              <w:spacing w:line="239" w:lineRule="atLeast"/>
              <w:ind w:firstLineChars="200" w:firstLine="440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>
              <w:rPr>
                <w:rFonts w:ascii="ＭＳ 明朝" w:eastAsia="ＭＳ 明朝" w:hAnsi="ＭＳ 明朝" w:cs="Times New Roman"/>
                <w:sz w:val="22"/>
                <w:szCs w:val="20"/>
              </w:rPr>
              <w:t xml:space="preserve">提 </w:t>
            </w:r>
            <w:r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 xml:space="preserve"> </w:t>
            </w:r>
            <w:r>
              <w:rPr>
                <w:rFonts w:ascii="ＭＳ 明朝" w:eastAsia="ＭＳ 明朝" w:hAnsi="ＭＳ 明朝" w:cs="Times New Roman"/>
                <w:sz w:val="22"/>
                <w:szCs w:val="20"/>
              </w:rPr>
              <w:t xml:space="preserve">出 </w:t>
            </w:r>
            <w:r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 xml:space="preserve"> </w:t>
            </w:r>
            <w:r>
              <w:rPr>
                <w:rFonts w:ascii="ＭＳ 明朝" w:eastAsia="ＭＳ 明朝" w:hAnsi="ＭＳ 明朝" w:cs="Times New Roman"/>
                <w:sz w:val="22"/>
                <w:szCs w:val="20"/>
              </w:rPr>
              <w:t xml:space="preserve">日　</w:t>
            </w:r>
            <w:r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 xml:space="preserve">  令和</w:t>
            </w:r>
            <w:r>
              <w:rPr>
                <w:rFonts w:ascii="ＭＳ 明朝" w:eastAsia="ＭＳ 明朝" w:hAnsi="ＭＳ 明朝" w:cs="Times New Roman"/>
                <w:sz w:val="22"/>
                <w:szCs w:val="20"/>
              </w:rPr>
              <w:t xml:space="preserve">　　年　　月　　日</w:t>
            </w:r>
          </w:p>
        </w:tc>
      </w:tr>
      <w:tr>
        <w:trPr>
          <w:trHeight w:val="397"/>
          <w:jc w:val="center"/>
        </w:trPr>
        <w:tc>
          <w:tcPr>
            <w:tcW w:w="88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>
            <w:pPr>
              <w:tabs>
                <w:tab w:val="left" w:pos="4140"/>
              </w:tabs>
              <w:spacing w:line="239" w:lineRule="atLeast"/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>
              <w:rPr>
                <w:rFonts w:ascii="ＭＳ 明朝" w:eastAsia="ＭＳ 明朝" w:hAnsi="ＭＳ 明朝" w:cs="Times New Roman"/>
                <w:sz w:val="22"/>
                <w:szCs w:val="20"/>
              </w:rPr>
              <w:t xml:space="preserve">質　　</w:t>
            </w:r>
            <w:r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問</w:t>
            </w:r>
            <w:r>
              <w:rPr>
                <w:rFonts w:ascii="ＭＳ 明朝" w:eastAsia="ＭＳ 明朝" w:hAnsi="ＭＳ 明朝" w:cs="Times New Roman"/>
                <w:sz w:val="22"/>
                <w:szCs w:val="20"/>
              </w:rPr>
              <w:t xml:space="preserve">　　事　　項</w:t>
            </w:r>
          </w:p>
        </w:tc>
      </w:tr>
      <w:tr>
        <w:trPr>
          <w:trHeight w:val="804"/>
          <w:jc w:val="center"/>
        </w:trPr>
        <w:tc>
          <w:tcPr>
            <w:tcW w:w="882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>
        <w:trPr>
          <w:trHeight w:val="804"/>
          <w:jc w:val="center"/>
        </w:trPr>
        <w:tc>
          <w:tcPr>
            <w:tcW w:w="882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>
            <w:pPr>
              <w:tabs>
                <w:tab w:val="left" w:pos="3681"/>
                <w:tab w:val="left" w:pos="4140"/>
              </w:tabs>
              <w:spacing w:line="239" w:lineRule="atLeast"/>
              <w:ind w:left="84" w:hangingChars="38" w:hanging="84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>
        <w:trPr>
          <w:trHeight w:val="804"/>
          <w:jc w:val="center"/>
        </w:trPr>
        <w:tc>
          <w:tcPr>
            <w:tcW w:w="882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>
        <w:trPr>
          <w:trHeight w:val="804"/>
          <w:jc w:val="center"/>
        </w:trPr>
        <w:tc>
          <w:tcPr>
            <w:tcW w:w="882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>
        <w:trPr>
          <w:trHeight w:val="804"/>
          <w:jc w:val="center"/>
        </w:trPr>
        <w:tc>
          <w:tcPr>
            <w:tcW w:w="882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>
        <w:trPr>
          <w:trHeight w:val="804"/>
          <w:jc w:val="center"/>
        </w:trPr>
        <w:tc>
          <w:tcPr>
            <w:tcW w:w="882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>
        <w:trPr>
          <w:trHeight w:val="804"/>
          <w:jc w:val="center"/>
        </w:trPr>
        <w:tc>
          <w:tcPr>
            <w:tcW w:w="882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>
        <w:trPr>
          <w:trHeight w:val="804"/>
          <w:jc w:val="center"/>
        </w:trPr>
        <w:tc>
          <w:tcPr>
            <w:tcW w:w="882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>
        <w:trPr>
          <w:trHeight w:val="804"/>
          <w:jc w:val="center"/>
        </w:trPr>
        <w:tc>
          <w:tcPr>
            <w:tcW w:w="882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>
        <w:trPr>
          <w:trHeight w:val="804"/>
          <w:jc w:val="center"/>
        </w:trPr>
        <w:tc>
          <w:tcPr>
            <w:tcW w:w="882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>
        <w:trPr>
          <w:trHeight w:val="804"/>
          <w:jc w:val="center"/>
        </w:trPr>
        <w:tc>
          <w:tcPr>
            <w:tcW w:w="882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>
        <w:trPr>
          <w:trHeight w:val="804"/>
          <w:jc w:val="center"/>
        </w:trPr>
        <w:tc>
          <w:tcPr>
            <w:tcW w:w="882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</w:tbl>
    <w:p>
      <w:pPr>
        <w:rPr>
          <w:rFonts w:ascii="ＭＳ 明朝" w:eastAsia="ＭＳ 明朝" w:hAnsi="Century" w:cs="Times New Roman"/>
          <w:sz w:val="32"/>
          <w:szCs w:val="32"/>
        </w:rPr>
      </w:pPr>
    </w:p>
    <w:p>
      <w:pPr>
        <w:rPr>
          <w:rFonts w:ascii="ＭＳ 明朝" w:eastAsia="ＭＳ 明朝" w:hAnsi="Century" w:cs="Times New Roman"/>
          <w:szCs w:val="20"/>
        </w:rPr>
      </w:pPr>
    </w:p>
    <w:p>
      <w:pPr>
        <w:rPr>
          <w:rFonts w:ascii="ＭＳ 明朝" w:eastAsia="ＭＳ 明朝" w:hAnsi="Century" w:cs="Times New Roman"/>
          <w:szCs w:val="20"/>
        </w:rPr>
      </w:pPr>
    </w:p>
    <w:sectPr>
      <w:pgSz w:w="11906" w:h="16838" w:code="9"/>
      <w:pgMar w:top="1134" w:right="1134" w:bottom="1134" w:left="1418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F64D34"/>
    <w:multiLevelType w:val="hybridMultilevel"/>
    <w:tmpl w:val="48BA6B06"/>
    <w:lvl w:ilvl="0" w:tplc="1640F602">
      <w:start w:val="1"/>
      <w:numFmt w:val="bullet"/>
      <w:lvlText w:val="・"/>
      <w:lvlJc w:val="left"/>
      <w:pPr>
        <w:tabs>
          <w:tab w:val="num" w:pos="795"/>
        </w:tabs>
        <w:ind w:left="7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5"/>
        </w:tabs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</w:abstractNum>
  <w:abstractNum w:abstractNumId="1" w15:restartNumberingAfterBreak="0">
    <w:nsid w:val="788D031D"/>
    <w:multiLevelType w:val="hybridMultilevel"/>
    <w:tmpl w:val="8CCA9C52"/>
    <w:lvl w:ilvl="0" w:tplc="A3F690D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9B750A7F-7A2F-42A2-92B9-570A89A1D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paragraph" w:styleId="a3">
    <w:name w:val="Balloon Text"/>
    <w:basedOn w:val="a"/>
    <w:link w:val="a4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 Spacing"/>
    <w:uiPriority w:val="1"/>
    <w:qFormat/>
    <w:pPr>
      <w:widowControl w:val="0"/>
      <w:jc w:val="both"/>
    </w:pPr>
  </w:style>
  <w:style w:type="table" w:styleId="a6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"/>
    <w:basedOn w:val="a"/>
    <w:pPr>
      <w:ind w:left="200" w:hangingChars="200" w:hanging="200"/>
    </w:pPr>
    <w:rPr>
      <w:rFonts w:ascii="ＭＳ 明朝" w:eastAsia="ＭＳ 明朝" w:hAnsi="ＭＳ 明朝" w:cs="Times New Roman"/>
      <w:szCs w:val="24"/>
    </w:rPr>
  </w:style>
  <w:style w:type="paragraph" w:styleId="a8">
    <w:name w:val="head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</w:style>
  <w:style w:type="paragraph" w:styleId="aa">
    <w:name w:val="footer"/>
    <w:basedOn w:val="a"/>
    <w:link w:val="ab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</w:style>
  <w:style w:type="paragraph" w:styleId="ac">
    <w:name w:val="annotation text"/>
    <w:basedOn w:val="a"/>
    <w:link w:val="ad"/>
    <w:uiPriority w:val="99"/>
    <w:semiHidden/>
    <w:unhideWhenUsed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</w:style>
  <w:style w:type="character" w:customStyle="1" w:styleId="ae">
    <w:name w:val="コメント内容 (文字)"/>
    <w:basedOn w:val="ad"/>
    <w:link w:val="af"/>
    <w:uiPriority w:val="99"/>
    <w:semiHidden/>
    <w:rPr>
      <w:b/>
      <w:bCs/>
    </w:rPr>
  </w:style>
  <w:style w:type="paragraph" w:styleId="af">
    <w:name w:val="annotation subject"/>
    <w:basedOn w:val="ac"/>
    <w:next w:val="ac"/>
    <w:link w:val="ae"/>
    <w:uiPriority w:val="99"/>
    <w:semiHidden/>
    <w:unhideWhenUsed/>
    <w:rPr>
      <w:b/>
      <w:bCs/>
    </w:rPr>
  </w:style>
  <w:style w:type="paragraph" w:styleId="af0">
    <w:name w:val="Note Heading"/>
    <w:basedOn w:val="a"/>
    <w:next w:val="a"/>
    <w:link w:val="af1"/>
    <w:uiPriority w:val="99"/>
    <w:unhideWhenUsed/>
    <w:pPr>
      <w:jc w:val="center"/>
    </w:pPr>
    <w:rPr>
      <w:rFonts w:ascii="ＭＳ 明朝" w:eastAsia="ＭＳ 明朝" w:hAnsi="Century" w:cs="Times New Roman"/>
      <w:color w:val="33CC33"/>
      <w:szCs w:val="20"/>
    </w:rPr>
  </w:style>
  <w:style w:type="character" w:customStyle="1" w:styleId="af1">
    <w:name w:val="記 (文字)"/>
    <w:basedOn w:val="a0"/>
    <w:link w:val="af0"/>
    <w:uiPriority w:val="99"/>
    <w:rPr>
      <w:rFonts w:ascii="ＭＳ 明朝" w:eastAsia="ＭＳ 明朝" w:hAnsi="Century" w:cs="Times New Roman"/>
      <w:color w:val="33CC33"/>
      <w:szCs w:val="20"/>
    </w:rPr>
  </w:style>
  <w:style w:type="paragraph" w:styleId="af2">
    <w:name w:val="Closing"/>
    <w:basedOn w:val="a"/>
    <w:link w:val="af3"/>
    <w:uiPriority w:val="99"/>
    <w:unhideWhenUsed/>
    <w:pPr>
      <w:jc w:val="right"/>
    </w:pPr>
    <w:rPr>
      <w:rFonts w:ascii="ＭＳ 明朝" w:eastAsia="ＭＳ 明朝" w:hAnsi="Century" w:cs="Times New Roman"/>
      <w:color w:val="33CC33"/>
      <w:szCs w:val="20"/>
    </w:rPr>
  </w:style>
  <w:style w:type="character" w:customStyle="1" w:styleId="af3">
    <w:name w:val="結語 (文字)"/>
    <w:basedOn w:val="a0"/>
    <w:link w:val="af2"/>
    <w:uiPriority w:val="99"/>
    <w:rPr>
      <w:rFonts w:ascii="ＭＳ 明朝" w:eastAsia="ＭＳ 明朝" w:hAnsi="Century" w:cs="Times New Roman"/>
      <w:color w:val="33CC33"/>
      <w:szCs w:val="20"/>
    </w:rPr>
  </w:style>
  <w:style w:type="paragraph" w:styleId="af4">
    <w:name w:val="Revision"/>
    <w:hidden/>
    <w:uiPriority w:val="99"/>
    <w:semiHidden/>
  </w:style>
  <w:style w:type="character" w:styleId="af5">
    <w:name w:val="annotation reference"/>
    <w:basedOn w:val="a0"/>
    <w:uiPriority w:val="99"/>
    <w:semiHidden/>
    <w:unhideWhenUsed/>
    <w:rPr>
      <w:sz w:val="18"/>
      <w:szCs w:val="18"/>
    </w:rPr>
  </w:style>
  <w:style w:type="character" w:styleId="af6">
    <w:name w:val="Hyperlink"/>
    <w:basedOn w:val="a0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1F18DE-B1C9-4FD0-A91A-624164617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35</cp:revision>
  <cp:lastPrinted>2022-03-18T07:51:00Z</cp:lastPrinted>
  <dcterms:created xsi:type="dcterms:W3CDTF">2022-01-18T02:57:00Z</dcterms:created>
  <dcterms:modified xsi:type="dcterms:W3CDTF">2025-06-02T08:07:00Z</dcterms:modified>
</cp:coreProperties>
</file>