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86" w:rsidRDefault="00E873E2">
      <w:pPr>
        <w:adjustRightInd/>
        <w:rPr>
          <w:rFonts w:ascii="ＭＳ 明朝" w:hAnsi="ＭＳ 明朝"/>
          <w:color w:val="000000" w:themeColor="text1"/>
        </w:rPr>
      </w:pPr>
      <w:bookmarkStart w:id="0" w:name="_GoBack"/>
      <w:bookmarkEnd w:id="0"/>
      <w:r>
        <w:rPr>
          <w:rFonts w:ascii="ＭＳ 明朝" w:hAnsi="ＭＳ 明朝" w:hint="eastAsia"/>
          <w:color w:val="000000" w:themeColor="text1"/>
        </w:rPr>
        <w:t>別紙様式２</w:t>
      </w:r>
    </w:p>
    <w:p w:rsidR="008E3A86" w:rsidRDefault="008E3A86">
      <w:pPr>
        <w:adjustRightInd/>
        <w:rPr>
          <w:rFonts w:ascii="ＭＳ 明朝" w:hAnsi="ＭＳ 明朝"/>
          <w:color w:val="000000" w:themeColor="text1"/>
        </w:rPr>
      </w:pPr>
    </w:p>
    <w:p w:rsidR="008E3A86" w:rsidRDefault="00E873E2">
      <w:pPr>
        <w:adjustRightInd/>
        <w:spacing w:line="384" w:lineRule="exact"/>
        <w:jc w:val="center"/>
        <w:rPr>
          <w:rFonts w:ascii="ＭＳ 明朝" w:hAnsi="ＭＳ 明朝"/>
          <w:color w:val="000000" w:themeColor="text1"/>
        </w:rPr>
      </w:pPr>
      <w:r>
        <w:rPr>
          <w:rFonts w:ascii="ＭＳ 明朝" w:hAnsi="ＭＳ 明朝" w:hint="eastAsia"/>
          <w:color w:val="000000" w:themeColor="text1"/>
        </w:rPr>
        <w:t>認知症介護指導者養成研修に係る推薦書</w:t>
      </w:r>
    </w:p>
    <w:p w:rsidR="008E3A86" w:rsidRDefault="008E3A86">
      <w:pPr>
        <w:adjustRightInd/>
        <w:rPr>
          <w:rFonts w:ascii="ＭＳ 明朝" w:hAnsi="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8E3A86">
        <w:trPr>
          <w:trHeight w:val="8282"/>
        </w:trPr>
        <w:tc>
          <w:tcPr>
            <w:tcW w:w="8082" w:type="dxa"/>
            <w:tcBorders>
              <w:top w:val="single" w:sz="4" w:space="0" w:color="000000"/>
              <w:left w:val="single" w:sz="4" w:space="0" w:color="000000"/>
              <w:bottom w:val="single" w:sz="4" w:space="0" w:color="000000"/>
              <w:right w:val="single" w:sz="4" w:space="0" w:color="000000"/>
            </w:tcBorders>
          </w:tcPr>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C26B2A">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令和　　年　　</w:t>
            </w:r>
            <w:r w:rsidR="000813C1">
              <w:rPr>
                <w:rFonts w:ascii="ＭＳ 明朝" w:hAnsi="ＭＳ 明朝" w:hint="eastAsia"/>
                <w:color w:val="auto"/>
              </w:rPr>
              <w:t>月</w:t>
            </w:r>
            <w:r>
              <w:rPr>
                <w:rFonts w:ascii="ＭＳ 明朝" w:hAnsi="ＭＳ 明朝" w:hint="eastAsia"/>
                <w:color w:val="auto"/>
              </w:rPr>
              <w:t xml:space="preserve">　　</w:t>
            </w:r>
            <w:r w:rsidR="00E873E2">
              <w:rPr>
                <w:rFonts w:ascii="ＭＳ 明朝" w:hAnsi="ＭＳ 明朝" w:hint="eastAsia"/>
                <w:color w:val="auto"/>
              </w:rPr>
              <w:t>日</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認知症介護研究・研修大府センター長　　殿</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suppressAutoHyphens/>
              <w:kinsoku w:val="0"/>
              <w:wordWrap w:val="0"/>
              <w:autoSpaceDE w:val="0"/>
              <w:autoSpaceDN w:val="0"/>
              <w:spacing w:line="354" w:lineRule="atLeast"/>
              <w:jc w:val="left"/>
              <w:rPr>
                <w:rFonts w:ascii="ＭＳ 明朝" w:hAnsi="ＭＳ 明朝"/>
                <w:color w:val="auto"/>
              </w:rPr>
            </w:pPr>
            <w:r>
              <w:rPr>
                <w:rFonts w:ascii="ＭＳ 明朝" w:hAnsi="ＭＳ 明朝" w:hint="eastAsia"/>
                <w:color w:val="auto"/>
              </w:rPr>
              <w:t xml:space="preserve">　　　　　</w:t>
            </w:r>
            <w:r w:rsidR="00C26B2A">
              <w:rPr>
                <w:rFonts w:ascii="ＭＳ 明朝" w:hAnsi="ＭＳ 明朝" w:hint="eastAsia"/>
                <w:color w:val="auto"/>
              </w:rPr>
              <w:t xml:space="preserve">　　　　　都道府県知事・指定都市市長、介護保険施設・事業者等長名</w:t>
            </w:r>
          </w:p>
          <w:p w:rsidR="008E3A86" w:rsidRDefault="008E3A86">
            <w:pPr>
              <w:suppressAutoHyphens/>
              <w:kinsoku w:val="0"/>
              <w:wordWrap w:val="0"/>
              <w:autoSpaceDE w:val="0"/>
              <w:autoSpaceDN w:val="0"/>
              <w:spacing w:line="354" w:lineRule="atLeast"/>
              <w:jc w:val="left"/>
              <w:rPr>
                <w:rFonts w:ascii="ＭＳ 明朝" w:hAnsi="ＭＳ 明朝"/>
                <w:color w:val="auto"/>
              </w:rPr>
            </w:pPr>
          </w:p>
          <w:p w:rsidR="008E3A86" w:rsidRDefault="00E873E2">
            <w:pPr>
              <w:adjustRightInd/>
              <w:spacing w:line="276" w:lineRule="auto"/>
              <w:ind w:leftChars="220" w:left="464" w:rightChars="73" w:right="153" w:hanging="2"/>
              <w:rPr>
                <w:rFonts w:ascii="Century" w:hAnsi="Century"/>
                <w:color w:val="auto"/>
              </w:rPr>
            </w:pPr>
            <w:r>
              <w:rPr>
                <w:rFonts w:ascii="ＭＳ 明朝" w:hAnsi="ＭＳ 明朝" w:hint="eastAsia"/>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w:t>
            </w:r>
            <w:r w:rsidR="00C26B2A">
              <w:rPr>
                <w:rFonts w:ascii="ＭＳ 明朝" w:hAnsi="ＭＳ 明朝" w:hint="eastAsia"/>
                <w:color w:val="auto"/>
              </w:rPr>
              <w:t xml:space="preserve">寄与すること）を理解し、研修対象者の要件を満たしますので、令和　</w:t>
            </w:r>
            <w:r>
              <w:rPr>
                <w:rFonts w:ascii="ＭＳ 明朝" w:hAnsi="ＭＳ 明朝" w:hint="eastAsia"/>
                <w:color w:val="auto"/>
              </w:rPr>
              <w:t>年度認知症介護指導者養成研修の受講者として次の者を推薦します。</w:t>
            </w:r>
          </w:p>
          <w:p w:rsidR="008E3A86" w:rsidRDefault="008E3A86">
            <w:pPr>
              <w:suppressAutoHyphens/>
              <w:kinsoku w:val="0"/>
              <w:wordWrap w:val="0"/>
              <w:autoSpaceDE w:val="0"/>
              <w:autoSpaceDN w:val="0"/>
              <w:spacing w:line="354" w:lineRule="atLeast"/>
              <w:ind w:leftChars="300" w:left="630"/>
              <w:jc w:val="left"/>
              <w:rPr>
                <w:rFonts w:ascii="ＭＳ 明朝" w:hAnsi="ＭＳ 明朝"/>
                <w:color w:val="auto"/>
              </w:rPr>
            </w:pPr>
          </w:p>
          <w:p w:rsidR="008E3A86" w:rsidRPr="00584DC5" w:rsidRDefault="008E3A86">
            <w:pPr>
              <w:suppressAutoHyphens/>
              <w:kinsoku w:val="0"/>
              <w:wordWrap w:val="0"/>
              <w:autoSpaceDE w:val="0"/>
              <w:autoSpaceDN w:val="0"/>
              <w:spacing w:line="354" w:lineRule="atLeast"/>
              <w:jc w:val="left"/>
              <w:rPr>
                <w:rFonts w:ascii="ＭＳ 明朝" w:eastAsiaTheme="minorEastAsia" w:hAnsi="ＭＳ 明朝"/>
                <w:color w:val="auto"/>
              </w:rPr>
            </w:pPr>
          </w:p>
          <w:p w:rsidR="008E3A86" w:rsidRPr="00C372A4" w:rsidRDefault="008E3A86">
            <w:pPr>
              <w:suppressAutoHyphens/>
              <w:kinsoku w:val="0"/>
              <w:wordWrap w:val="0"/>
              <w:autoSpaceDE w:val="0"/>
              <w:autoSpaceDN w:val="0"/>
              <w:spacing w:line="354" w:lineRule="atLeast"/>
              <w:jc w:val="left"/>
              <w:rPr>
                <w:rFonts w:ascii="ＭＳ 明朝" w:eastAsiaTheme="minorEastAsia" w:hAnsi="ＭＳ 明朝"/>
                <w:color w:val="auto"/>
              </w:rPr>
            </w:pPr>
          </w:p>
          <w:p w:rsidR="008E3A86" w:rsidRPr="00C26B2A" w:rsidRDefault="00C26B2A">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第１回</w:t>
            </w:r>
            <w:r>
              <w:rPr>
                <w:rFonts w:ascii="ＭＳ 明朝" w:eastAsiaTheme="minorEastAsia" w:hAnsi="ＭＳ 明朝" w:hint="eastAsia"/>
                <w:color w:val="auto"/>
              </w:rPr>
              <w:t xml:space="preserve">　　</w:t>
            </w:r>
            <w:r w:rsidR="00E873E2">
              <w:rPr>
                <w:rFonts w:ascii="ＭＳ 明朝" w:hAnsi="ＭＳ 明朝" w:hint="eastAsia"/>
                <w:color w:val="auto"/>
              </w:rPr>
              <w:t>氏　名</w:t>
            </w:r>
            <w:r>
              <w:rPr>
                <w:rFonts w:ascii="ＭＳ 明朝" w:hAnsi="ＭＳ 明朝" w:hint="eastAsia"/>
                <w:color w:val="auto"/>
              </w:rPr>
              <w:t xml:space="preserve">　</w:t>
            </w:r>
          </w:p>
          <w:p w:rsidR="008E3A86" w:rsidRDefault="00E873E2">
            <w:pPr>
              <w:suppressAutoHyphens/>
              <w:kinsoku w:val="0"/>
              <w:wordWrap w:val="0"/>
              <w:autoSpaceDE w:val="0"/>
              <w:autoSpaceDN w:val="0"/>
              <w:spacing w:line="354" w:lineRule="atLeast"/>
              <w:jc w:val="left"/>
              <w:rPr>
                <w:rFonts w:ascii="ＭＳ 明朝" w:eastAsia="SimSun" w:hAnsi="ＭＳ 明朝"/>
                <w:color w:val="auto"/>
              </w:rPr>
            </w:pPr>
            <w:r>
              <w:rPr>
                <w:rFonts w:ascii="ＭＳ 明朝" w:hAnsi="ＭＳ 明朝" w:hint="eastAsia"/>
                <w:color w:val="auto"/>
              </w:rPr>
              <w:t xml:space="preserve">　　　　　　　所　属</w:t>
            </w:r>
            <w:r w:rsidR="00C372A4">
              <w:rPr>
                <w:rFonts w:ascii="ＭＳ 明朝" w:hAnsi="ＭＳ 明朝" w:hint="eastAsia"/>
                <w:color w:val="auto"/>
              </w:rPr>
              <w:t xml:space="preserve">　</w:t>
            </w:r>
          </w:p>
          <w:p w:rsidR="008E3A86" w:rsidRDefault="008E3A86">
            <w:pPr>
              <w:suppressAutoHyphens/>
              <w:kinsoku w:val="0"/>
              <w:wordWrap w:val="0"/>
              <w:autoSpaceDE w:val="0"/>
              <w:autoSpaceDN w:val="0"/>
              <w:spacing w:line="354" w:lineRule="atLeast"/>
              <w:jc w:val="left"/>
              <w:rPr>
                <w:rFonts w:ascii="ＭＳ 明朝" w:eastAsiaTheme="minorEastAsia" w:hAnsi="ＭＳ 明朝"/>
                <w:color w:val="000000" w:themeColor="text1"/>
              </w:rPr>
            </w:pPr>
          </w:p>
          <w:p w:rsidR="008E3A86" w:rsidRPr="009F52CE" w:rsidRDefault="008E3A86">
            <w:pPr>
              <w:suppressAutoHyphens/>
              <w:kinsoku w:val="0"/>
              <w:wordWrap w:val="0"/>
              <w:autoSpaceDE w:val="0"/>
              <w:autoSpaceDN w:val="0"/>
              <w:spacing w:line="354" w:lineRule="atLeast"/>
              <w:jc w:val="left"/>
              <w:rPr>
                <w:rFonts w:ascii="ＭＳ 明朝" w:eastAsiaTheme="minorEastAsia" w:hAnsi="ＭＳ 明朝"/>
                <w:color w:val="000000" w:themeColor="text1"/>
              </w:rPr>
            </w:pPr>
          </w:p>
        </w:tc>
      </w:tr>
    </w:tbl>
    <w:p w:rsidR="008E3A86" w:rsidRDefault="00E873E2">
      <w:pPr>
        <w:rPr>
          <w:color w:val="000000" w:themeColor="text1"/>
        </w:rPr>
      </w:pPr>
      <w:r>
        <w:rPr>
          <w:color w:val="000000" w:themeColor="text1"/>
        </w:rPr>
        <w:t xml:space="preserve"> </w:t>
      </w:r>
    </w:p>
    <w:sectPr w:rsidR="008E3A86">
      <w:footerReference w:type="default" r:id="rId6"/>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09" w:rsidRDefault="008E5009">
      <w:r>
        <w:separator/>
      </w:r>
    </w:p>
  </w:endnote>
  <w:endnote w:type="continuationSeparator" w:id="0">
    <w:p w:rsidR="008E5009" w:rsidRDefault="008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6" w:rsidRDefault="008E3A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09" w:rsidRDefault="008E5009">
      <w:r>
        <w:separator/>
      </w:r>
    </w:p>
  </w:footnote>
  <w:footnote w:type="continuationSeparator" w:id="0">
    <w:p w:rsidR="008E5009" w:rsidRDefault="008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86"/>
    <w:rsid w:val="000813C1"/>
    <w:rsid w:val="004148EC"/>
    <w:rsid w:val="00510421"/>
    <w:rsid w:val="00584DC5"/>
    <w:rsid w:val="008E3A86"/>
    <w:rsid w:val="008E5009"/>
    <w:rsid w:val="009E7B59"/>
    <w:rsid w:val="009F52CE"/>
    <w:rsid w:val="00C26B2A"/>
    <w:rsid w:val="00C372A4"/>
    <w:rsid w:val="00E8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D6511E-A07C-4D94-8C82-6E0B0DF4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hAnsi="Times New Roman"/>
      <w:color w:val="00000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hAnsi="Times New Roman"/>
      <w:color w:val="000000"/>
      <w:sz w:val="21"/>
    </w:rPr>
  </w:style>
  <w:style w:type="paragraph" w:styleId="a8">
    <w:name w:val="Revision"/>
    <w:rPr>
      <w:rFonts w:ascii="Times New Roman" w:hAnsi="Times New Roman"/>
      <w:color w:val="000000"/>
      <w:sz w:val="21"/>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color w:val="auto"/>
    </w:rPr>
  </w:style>
  <w:style w:type="character" w:customStyle="1" w:styleId="ab">
    <w:name w:val="記 (文字)"/>
    <w:basedOn w:val="a0"/>
    <w:link w:val="aa"/>
    <w:rPr>
      <w:rFonts w:ascii="ＭＳ 明朝" w:hAnsi="ＭＳ 明朝"/>
      <w:sz w:val="21"/>
    </w:rPr>
  </w:style>
  <w:style w:type="paragraph" w:styleId="ac">
    <w:name w:val="Closing"/>
    <w:basedOn w:val="a"/>
    <w:link w:val="ad"/>
    <w:pPr>
      <w:jc w:val="right"/>
    </w:pPr>
    <w:rPr>
      <w:rFonts w:ascii="ＭＳ 明朝" w:hAnsi="ＭＳ 明朝"/>
      <w:color w:val="auto"/>
    </w:rPr>
  </w:style>
  <w:style w:type="character" w:customStyle="1" w:styleId="ad">
    <w:name w:val="結語 (文字)"/>
    <w:basedOn w:val="a0"/>
    <w:link w:val="ac"/>
    <w:rPr>
      <w:rFonts w:ascii="ＭＳ 明朝" w:hAnsi="ＭＳ 明朝"/>
      <w:sz w:val="21"/>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Times New Roman" w:hAnsi="Times New Roman"/>
      <w:color w:val="000000"/>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Times New Roman" w:hAnsi="Times New Roman"/>
      <w:b/>
      <w:color w:val="000000"/>
      <w:sz w:val="21"/>
    </w:rPr>
  </w:style>
  <w:style w:type="character" w:styleId="af3">
    <w:name w:val="Hyperlink"/>
    <w:basedOn w:val="a0"/>
    <w:rPr>
      <w:color w:val="0000FF" w:themeColor="hyperlink"/>
      <w:u w:val="single"/>
    </w:rPr>
  </w:style>
  <w:style w:type="character" w:styleId="af4">
    <w:name w:val="FollowedHyperlink"/>
    <w:basedOn w:val="a0"/>
    <w:rPr>
      <w:color w:val="800080" w:themeColor="followedHyperlink"/>
      <w:u w:val="single"/>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INPC-021</dc:creator>
  <cp:lastModifiedBy>Windows ユーザー</cp:lastModifiedBy>
  <cp:revision>2</cp:revision>
  <cp:lastPrinted>2023-06-20T01:54:00Z</cp:lastPrinted>
  <dcterms:created xsi:type="dcterms:W3CDTF">2025-02-27T05:36:00Z</dcterms:created>
  <dcterms:modified xsi:type="dcterms:W3CDTF">2025-02-27T05:36:00Z</dcterms:modified>
</cp:coreProperties>
</file>