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第</w:t>
      </w:r>
      <w:r w:rsidR="00161BE6" w:rsidRPr="00D853AB">
        <w:rPr>
          <w:rFonts w:asciiTheme="minorEastAsia" w:hAnsiTheme="minorEastAsia" w:hint="eastAsia"/>
        </w:rPr>
        <w:t>１２</w:t>
      </w:r>
      <w:r w:rsidRPr="00D853AB">
        <w:rPr>
          <w:rFonts w:ascii="ＭＳ 明朝" w:hAnsi="ＭＳ 明朝" w:hint="eastAsia"/>
          <w:szCs w:val="21"/>
        </w:rPr>
        <w:t>号様式（第１１条関係）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jc w:val="center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実　施　報　告　書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jc w:val="right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令和　　年　　月　　日</w:t>
      </w:r>
    </w:p>
    <w:p w:rsidR="00E10CE4" w:rsidRPr="00D853AB" w:rsidRDefault="00E10CE4">
      <w:pPr>
        <w:jc w:val="right"/>
        <w:rPr>
          <w:rFonts w:ascii="ＭＳ 明朝" w:hAnsi="ＭＳ 明朝"/>
          <w:szCs w:val="21"/>
        </w:rPr>
      </w:pP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 xml:space="preserve">　（あて先）浜松市長</w:t>
      </w:r>
    </w:p>
    <w:tbl>
      <w:tblPr>
        <w:tblStyle w:val="af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D853AB" w:rsidRPr="00D853AB">
        <w:tc>
          <w:tcPr>
            <w:tcW w:w="4525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D853AB" w:rsidRPr="00D853AB">
        <w:tc>
          <w:tcPr>
            <w:tcW w:w="4525" w:type="dxa"/>
          </w:tcPr>
          <w:p w:rsidR="00E10CE4" w:rsidRPr="00D853AB" w:rsidRDefault="00E905ED">
            <w:pPr>
              <w:ind w:firstLineChars="100" w:firstLine="210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:rsidR="00E10CE4" w:rsidRPr="00D853AB" w:rsidRDefault="00E905ED">
            <w:pPr>
              <w:ind w:firstLineChars="100" w:firstLine="210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浜松市</w:t>
            </w:r>
          </w:p>
        </w:tc>
      </w:tr>
      <w:tr w:rsidR="00D853AB" w:rsidRPr="00D853AB">
        <w:tc>
          <w:tcPr>
            <w:tcW w:w="4525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団体名</w:t>
            </w:r>
          </w:p>
        </w:tc>
      </w:tr>
      <w:tr w:rsidR="00D853AB" w:rsidRPr="00D853AB">
        <w:tc>
          <w:tcPr>
            <w:tcW w:w="4525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853AB" w:rsidRPr="00D853AB">
        <w:tc>
          <w:tcPr>
            <w:tcW w:w="4525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代表者　役職・氏名（署名又は記名押印）</w:t>
            </w:r>
          </w:p>
        </w:tc>
      </w:tr>
      <w:tr w:rsidR="00D853AB" w:rsidRPr="00D853AB">
        <w:tc>
          <w:tcPr>
            <w:tcW w:w="4525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</w:t>
            </w:r>
          </w:p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E10CE4" w:rsidRPr="00D853AB" w:rsidRDefault="00E905ED">
      <w:pPr>
        <w:ind w:firstLineChars="100" w:firstLine="210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令和　年　月　日付浜松市指令産振商第　　号により補助金交付の決定を受けた</w:t>
      </w:r>
      <w:r w:rsidRPr="00D853AB">
        <w:rPr>
          <w:rFonts w:hAnsi="ＭＳ 明朝" w:hint="eastAsia"/>
          <w:szCs w:val="21"/>
        </w:rPr>
        <w:t>浜松市商店街等課題解決事業</w:t>
      </w:r>
      <w:r w:rsidRPr="00D853AB">
        <w:rPr>
          <w:rFonts w:ascii="ＭＳ 明朝" w:hAnsi="ＭＳ 明朝" w:hint="eastAsia"/>
          <w:szCs w:val="21"/>
        </w:rPr>
        <w:t>が完了したので、関係書類を添えて報告します。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１　事業名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２　完了年月日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令和　年　月　日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３　補助金交付の確定を受けたい額</w:t>
            </w:r>
          </w:p>
        </w:tc>
      </w:tr>
      <w:tr w:rsidR="00E10CE4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金　　　　　　　　円</w:t>
            </w:r>
          </w:p>
        </w:tc>
      </w:tr>
    </w:tbl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rPr>
          <w:rFonts w:ascii="ＭＳ 明朝" w:hAnsi="ＭＳ 明朝"/>
          <w:b/>
          <w:szCs w:val="21"/>
        </w:rPr>
      </w:pPr>
      <w:r w:rsidRPr="00D853AB">
        <w:rPr>
          <w:rFonts w:ascii="ＭＳ 明朝" w:hAnsi="ＭＳ 明朝" w:hint="eastAsia"/>
          <w:b/>
          <w:szCs w:val="21"/>
        </w:rPr>
        <w:t>４　添付書類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・事業実績書（第</w:t>
      </w:r>
      <w:r w:rsidR="00161BE6" w:rsidRPr="00D853AB">
        <w:rPr>
          <w:rFonts w:asciiTheme="minorEastAsia" w:hAnsiTheme="minorEastAsia" w:hint="eastAsia"/>
        </w:rPr>
        <w:t>１３</w:t>
      </w:r>
      <w:r w:rsidRPr="00D853AB">
        <w:rPr>
          <w:rFonts w:ascii="ＭＳ 明朝" w:hAnsi="ＭＳ 明朝" w:hint="eastAsia"/>
          <w:szCs w:val="21"/>
        </w:rPr>
        <w:t>号様式）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・収支決算書（第</w:t>
      </w:r>
      <w:r w:rsidR="00161BE6" w:rsidRPr="00D853AB">
        <w:rPr>
          <w:rFonts w:ascii="ＭＳ 明朝" w:hAnsi="ＭＳ 明朝" w:hint="eastAsia"/>
          <w:szCs w:val="21"/>
        </w:rPr>
        <w:t>１４</w:t>
      </w:r>
      <w:r w:rsidRPr="00D853AB">
        <w:rPr>
          <w:rFonts w:ascii="ＭＳ 明朝" w:hAnsi="ＭＳ 明朝" w:hint="eastAsia"/>
          <w:szCs w:val="21"/>
        </w:rPr>
        <w:t>号様式）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・事業を実施した状況が分かる写真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・領収書その他申請者が補助対象経費を支出したことを証する書類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--------------------------------------------------------------------------------</w:t>
      </w:r>
    </w:p>
    <w:p w:rsidR="00E10CE4" w:rsidRPr="00D853AB" w:rsidRDefault="00E905ED">
      <w:pPr>
        <w:rPr>
          <w:rFonts w:ascii="ＭＳ 明朝" w:hAnsi="ＭＳ 明朝"/>
          <w:sz w:val="18"/>
          <w:szCs w:val="18"/>
        </w:rPr>
      </w:pPr>
      <w:r w:rsidRPr="00D853AB">
        <w:rPr>
          <w:rFonts w:ascii="ＭＳ 明朝" w:hAnsi="ＭＳ 明朝" w:hint="eastAsia"/>
          <w:sz w:val="18"/>
          <w:szCs w:val="18"/>
        </w:rPr>
        <w:t>（市記入欄）報告事項について審査しました。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18"/>
                <w:szCs w:val="18"/>
              </w:rPr>
            </w:pPr>
            <w:r w:rsidRPr="00D853AB">
              <w:rPr>
                <w:rFonts w:hAnsi="ＭＳ 明朝" w:hint="eastAsia"/>
                <w:sz w:val="18"/>
                <w:szCs w:val="18"/>
              </w:rPr>
              <w:t xml:space="preserve">　　審査年月日　　令和　　年　　月　　日</w:t>
            </w:r>
          </w:p>
          <w:p w:rsidR="00E10CE4" w:rsidRPr="00D853AB" w:rsidRDefault="00E905ED">
            <w:pPr>
              <w:ind w:right="44" w:firstLineChars="200" w:firstLine="360"/>
              <w:rPr>
                <w:rFonts w:hAnsi="ＭＳ 明朝"/>
                <w:sz w:val="18"/>
                <w:szCs w:val="18"/>
              </w:rPr>
            </w:pPr>
            <w:r w:rsidRPr="00D853AB">
              <w:rPr>
                <w:rFonts w:hAnsi="ＭＳ 明朝" w:hint="eastAsia"/>
                <w:sz w:val="18"/>
                <w:szCs w:val="18"/>
              </w:rPr>
              <w:t xml:space="preserve">審査担当者（署名又は記名押印）　　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18"/>
                <w:szCs w:val="18"/>
              </w:rPr>
            </w:pPr>
            <w:r w:rsidRPr="00D853AB">
              <w:rPr>
                <w:rFonts w:hAnsi="ＭＳ 明朝" w:hint="eastAsia"/>
                <w:sz w:val="18"/>
                <w:szCs w:val="18"/>
              </w:rPr>
              <w:t xml:space="preserve">　　審査結果・意見</w:t>
            </w:r>
          </w:p>
        </w:tc>
      </w:tr>
    </w:tbl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lastRenderedPageBreak/>
        <w:t>第</w:t>
      </w:r>
      <w:r w:rsidR="00161BE6" w:rsidRPr="00D853AB">
        <w:rPr>
          <w:rFonts w:asciiTheme="minorEastAsia" w:hAnsiTheme="minorEastAsia" w:hint="eastAsia"/>
        </w:rPr>
        <w:t>１３</w:t>
      </w:r>
      <w:r w:rsidRPr="00D853AB">
        <w:rPr>
          <w:rFonts w:ascii="ＭＳ 明朝" w:hAnsi="ＭＳ 明朝" w:hint="eastAsia"/>
          <w:szCs w:val="21"/>
        </w:rPr>
        <w:t>号様式（第１１条関係）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jc w:val="center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事　業　実　績　書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１　事業名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２　団体名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３　共催・後援・協力団体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４　実施期間（準備から経費の支払いまでを含む全期間）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５　実施日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６　実施場所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７　実施内容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８　事業の効果・成果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９　まとめ（反省点、課題等）</w:t>
            </w:r>
          </w:p>
          <w:p w:rsidR="00E10CE4" w:rsidRPr="00D853AB" w:rsidRDefault="00E10CE4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</w:tc>
      </w:tr>
    </w:tbl>
    <w:p w:rsidR="00E10CE4" w:rsidRPr="00D853AB" w:rsidRDefault="00E905ED">
      <w:pPr>
        <w:rPr>
          <w:szCs w:val="21"/>
        </w:rPr>
      </w:pPr>
      <w:r w:rsidRPr="00D853AB">
        <w:rPr>
          <w:szCs w:val="21"/>
        </w:rPr>
        <w:br w:type="page"/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lastRenderedPageBreak/>
        <w:t>第</w:t>
      </w:r>
      <w:r w:rsidR="00161BE6" w:rsidRPr="00D853AB">
        <w:rPr>
          <w:rFonts w:ascii="ＭＳ 明朝" w:hAnsi="ＭＳ 明朝" w:hint="eastAsia"/>
          <w:szCs w:val="21"/>
        </w:rPr>
        <w:t>１４</w:t>
      </w:r>
      <w:r w:rsidRPr="00D853AB">
        <w:rPr>
          <w:rFonts w:ascii="ＭＳ 明朝" w:hAnsi="ＭＳ 明朝" w:hint="eastAsia"/>
          <w:szCs w:val="21"/>
        </w:rPr>
        <w:t>号様式（第１１条関係）</w:t>
      </w: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jc w:val="center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収　支　決　算　書</w:t>
      </w:r>
    </w:p>
    <w:p w:rsidR="00E10CE4" w:rsidRPr="00D853AB" w:rsidRDefault="00E10CE4">
      <w:pPr>
        <w:jc w:val="center"/>
        <w:rPr>
          <w:rFonts w:ascii="ＭＳ 明朝" w:hAnsi="ＭＳ 明朝"/>
          <w:szCs w:val="21"/>
        </w:rPr>
      </w:pP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浜松市　　区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役職・氏名（署名又は記名押印）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E10CE4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</w:tbl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rPr>
          <w:rFonts w:ascii="ＭＳ 明朝" w:hAnsi="ＭＳ 明朝"/>
          <w:b/>
          <w:szCs w:val="21"/>
        </w:rPr>
      </w:pPr>
      <w:r w:rsidRPr="00D853AB">
        <w:rPr>
          <w:rFonts w:ascii="ＭＳ 明朝" w:hAnsi="ＭＳ 明朝" w:hint="eastAsia"/>
          <w:b/>
          <w:szCs w:val="21"/>
        </w:rPr>
        <w:t xml:space="preserve">１　収入の部　　　　　　　　　　　　　　　　　　　　　　　　　　</w:t>
      </w:r>
    </w:p>
    <w:tbl>
      <w:tblPr>
        <w:tblStyle w:val="af6"/>
        <w:tblW w:w="8500" w:type="dxa"/>
        <w:tblLook w:val="04A0" w:firstRow="1" w:lastRow="0" w:firstColumn="1" w:lastColumn="0" w:noHBand="0" w:noVBand="1"/>
      </w:tblPr>
      <w:tblGrid>
        <w:gridCol w:w="1951"/>
        <w:gridCol w:w="1975"/>
        <w:gridCol w:w="1524"/>
        <w:gridCol w:w="1525"/>
        <w:gridCol w:w="1525"/>
      </w:tblGrid>
      <w:tr w:rsidR="00D853AB" w:rsidRPr="00D853AB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決算額（Ａ）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予算額（Ｂ）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比較（Ａ－Ｂ）</w:t>
            </w:r>
          </w:p>
        </w:tc>
      </w:tr>
      <w:tr w:rsidR="00D853AB" w:rsidRPr="00D853AB">
        <w:trPr>
          <w:trHeight w:val="22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事業費の２分の１</w:t>
            </w:r>
          </w:p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(</w:t>
            </w:r>
            <w:r w:rsidRPr="00D853AB">
              <w:rPr>
                <w:rFonts w:hAnsi="ＭＳ 明朝" w:hint="eastAsia"/>
                <w:sz w:val="21"/>
                <w:szCs w:val="21"/>
              </w:rPr>
              <w:t>千円未満切捨て</w:t>
            </w:r>
            <w:r w:rsidRPr="00D853AB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97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事業費－補助金</w:t>
            </w: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10CE4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rPr>
          <w:rFonts w:ascii="ＭＳ 明朝" w:hAnsi="ＭＳ 明朝"/>
          <w:b/>
          <w:szCs w:val="21"/>
        </w:rPr>
      </w:pPr>
      <w:r w:rsidRPr="00D853AB">
        <w:rPr>
          <w:rFonts w:ascii="ＭＳ 明朝" w:hAnsi="ＭＳ 明朝" w:hint="eastAsia"/>
          <w:b/>
          <w:szCs w:val="21"/>
        </w:rPr>
        <w:t>２　支出の部</w:t>
      </w:r>
    </w:p>
    <w:tbl>
      <w:tblPr>
        <w:tblStyle w:val="af6"/>
        <w:tblW w:w="8500" w:type="dxa"/>
        <w:tblLook w:val="04A0" w:firstRow="1" w:lastRow="0" w:firstColumn="1" w:lastColumn="0" w:noHBand="0" w:noVBand="1"/>
      </w:tblPr>
      <w:tblGrid>
        <w:gridCol w:w="1951"/>
        <w:gridCol w:w="1975"/>
        <w:gridCol w:w="1524"/>
        <w:gridCol w:w="1525"/>
        <w:gridCol w:w="1525"/>
      </w:tblGrid>
      <w:tr w:rsidR="00D853AB" w:rsidRPr="00D853AB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決算額（Ａ）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予算額（Ｂ）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比較（Ａ－Ｂ）</w:t>
            </w: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報償費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旅費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需用費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役務費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委託料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使用料及び賃借料</w:t>
            </w:r>
          </w:p>
        </w:tc>
        <w:tc>
          <w:tcPr>
            <w:tcW w:w="197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39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10CE4" w:rsidRPr="00D853AB" w:rsidRDefault="00E905ED">
      <w:pPr>
        <w:rPr>
          <w:szCs w:val="21"/>
        </w:rPr>
      </w:pPr>
      <w:r w:rsidRPr="00D853AB">
        <w:rPr>
          <w:rFonts w:hint="eastAsia"/>
          <w:szCs w:val="21"/>
        </w:rPr>
        <w:t>※補助対象経費は、税抜きの金額で申請してください。</w:t>
      </w:r>
      <w:bookmarkStart w:id="0" w:name="_GoBack"/>
      <w:bookmarkEnd w:id="0"/>
    </w:p>
    <w:sectPr w:rsidR="00E10CE4" w:rsidRPr="00D853AB" w:rsidSect="00DE6A06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D" w:rsidRDefault="003040AD">
      <w:r>
        <w:separator/>
      </w:r>
    </w:p>
  </w:endnote>
  <w:endnote w:type="continuationSeparator" w:id="0">
    <w:p w:rsidR="003040AD" w:rsidRDefault="0030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D" w:rsidRDefault="003040AD">
      <w:r>
        <w:separator/>
      </w:r>
    </w:p>
  </w:footnote>
  <w:footnote w:type="continuationSeparator" w:id="0">
    <w:p w:rsidR="003040AD" w:rsidRDefault="0030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CE"/>
    <w:multiLevelType w:val="hybridMultilevel"/>
    <w:tmpl w:val="D92AC43A"/>
    <w:lvl w:ilvl="0" w:tplc="E8E41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333E5F"/>
    <w:multiLevelType w:val="hybridMultilevel"/>
    <w:tmpl w:val="018A5E96"/>
    <w:lvl w:ilvl="0" w:tplc="6CB618F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6745C68">
      <w:start w:val="3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226C9E"/>
    <w:multiLevelType w:val="hybridMultilevel"/>
    <w:tmpl w:val="AF2834B8"/>
    <w:lvl w:ilvl="0" w:tplc="A46096B8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3F1E2D55"/>
    <w:multiLevelType w:val="hybridMultilevel"/>
    <w:tmpl w:val="8A103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963DE3"/>
    <w:multiLevelType w:val="hybridMultilevel"/>
    <w:tmpl w:val="9B4AE820"/>
    <w:lvl w:ilvl="0" w:tplc="6DDE5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D60B3F"/>
    <w:multiLevelType w:val="hybridMultilevel"/>
    <w:tmpl w:val="4ECC80D0"/>
    <w:lvl w:ilvl="0" w:tplc="96E0B7B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3AA65E0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4"/>
    <w:rsid w:val="0006119B"/>
    <w:rsid w:val="00145213"/>
    <w:rsid w:val="00161BE6"/>
    <w:rsid w:val="0016701B"/>
    <w:rsid w:val="00192B2E"/>
    <w:rsid w:val="00283352"/>
    <w:rsid w:val="002D7A57"/>
    <w:rsid w:val="003040AD"/>
    <w:rsid w:val="00323804"/>
    <w:rsid w:val="0055188A"/>
    <w:rsid w:val="005A29F1"/>
    <w:rsid w:val="005E0F0D"/>
    <w:rsid w:val="007B4492"/>
    <w:rsid w:val="007F12BC"/>
    <w:rsid w:val="0080218D"/>
    <w:rsid w:val="008D0E49"/>
    <w:rsid w:val="00BD454B"/>
    <w:rsid w:val="00CC6593"/>
    <w:rsid w:val="00CD7050"/>
    <w:rsid w:val="00D54436"/>
    <w:rsid w:val="00D853AB"/>
    <w:rsid w:val="00DE6A06"/>
    <w:rsid w:val="00E10CE4"/>
    <w:rsid w:val="00E905ED"/>
    <w:rsid w:val="00ED2F0C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2FEE-9B23-4180-91BF-2FF3044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果穂 山村</dc:creator>
  <cp:keywords/>
  <dc:description/>
  <cp:lastModifiedBy>Windows ユーザー</cp:lastModifiedBy>
  <cp:revision>383</cp:revision>
  <dcterms:created xsi:type="dcterms:W3CDTF">2021-02-01T01:33:00Z</dcterms:created>
  <dcterms:modified xsi:type="dcterms:W3CDTF">2024-03-27T02:57:00Z</dcterms:modified>
</cp:coreProperties>
</file>